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5E0" w:rsidRPr="008135E0" w:rsidRDefault="008135E0" w:rsidP="008135E0">
      <w:pPr>
        <w:spacing w:after="0" w:line="240" w:lineRule="auto"/>
        <w:jc w:val="center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8135E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Утверждены тематические направления итогового сочинения 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</w:r>
      <w:r w:rsidRPr="008135E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2021/22 учебного года:</w:t>
      </w:r>
    </w:p>
    <w:p w:rsidR="008135E0" w:rsidRPr="008135E0" w:rsidRDefault="008135E0" w:rsidP="008135E0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p w:rsidR="008135E0" w:rsidRPr="008135E0" w:rsidRDefault="008135E0" w:rsidP="008135E0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eastAsia="ru-RU"/>
        </w:rPr>
      </w:pPr>
      <w:r w:rsidRPr="008135E0"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eastAsia="ru-RU"/>
        </w:rPr>
        <w:t>1. Человек путешествующий: дорога в жизни человека</w:t>
      </w:r>
    </w:p>
    <w:p w:rsidR="008135E0" w:rsidRDefault="008135E0" w:rsidP="008135E0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eastAsia="ru-RU"/>
        </w:rPr>
      </w:pPr>
      <w:r w:rsidRPr="008135E0"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eastAsia="ru-RU"/>
        </w:rPr>
        <w:t xml:space="preserve">2. Цивилизация и технологии — спасение, вызов или трагедия? </w:t>
      </w:r>
    </w:p>
    <w:p w:rsidR="008135E0" w:rsidRPr="008135E0" w:rsidRDefault="008135E0" w:rsidP="008135E0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eastAsia="ru-RU"/>
        </w:rPr>
      </w:pPr>
      <w:bookmarkStart w:id="0" w:name="_GoBack"/>
      <w:bookmarkEnd w:id="0"/>
      <w:r w:rsidRPr="008135E0"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eastAsia="ru-RU"/>
        </w:rPr>
        <w:t>3. Преступление и наказание — вечная тема</w:t>
      </w:r>
    </w:p>
    <w:p w:rsidR="008135E0" w:rsidRPr="008135E0" w:rsidRDefault="008135E0" w:rsidP="008135E0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eastAsia="ru-RU"/>
        </w:rPr>
      </w:pPr>
      <w:r w:rsidRPr="008135E0"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eastAsia="ru-RU"/>
        </w:rPr>
        <w:t>4. Книга (музыка, спектакль, фильм) — про меня</w:t>
      </w:r>
    </w:p>
    <w:p w:rsidR="003235D4" w:rsidRPr="008135E0" w:rsidRDefault="008135E0" w:rsidP="008135E0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eastAsia="ru-RU"/>
        </w:rPr>
      </w:pPr>
      <w:r w:rsidRPr="008135E0"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eastAsia="ru-RU"/>
        </w:rPr>
        <w:t>5. Кому на Руси жить хорошо? — вопрос гражданина</w:t>
      </w:r>
      <w:r w:rsidRPr="008135E0"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eastAsia="ru-RU"/>
        </w:rPr>
        <w:t>.</w:t>
      </w:r>
    </w:p>
    <w:p w:rsidR="008135E0" w:rsidRDefault="008135E0" w:rsidP="008135E0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p w:rsidR="008135E0" w:rsidRDefault="008135E0" w:rsidP="008135E0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p w:rsidR="00E74D9A" w:rsidRPr="003235D4" w:rsidRDefault="00E74D9A" w:rsidP="003235D4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3235D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Как и в предыдущие годы, итоговое сочинение является допуском выпускников к государственной итоговой аттестации. При этом обучающиеся </w:t>
      </w:r>
      <w:r w:rsidR="00313608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</w:r>
      <w:r w:rsidRPr="003235D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с ограниченными возможностями здоровья вправе выбрать написание изложения. </w:t>
      </w:r>
      <w:r w:rsidR="00313608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</w:r>
      <w:r w:rsidRPr="003235D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В рамках открытых направлений тем итогового сочинения разрабатываются конкретные темы итогового сочинения (подбираются тексты изложений) </w:t>
      </w:r>
      <w:r w:rsidR="00313608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</w:r>
      <w:r w:rsidRPr="003235D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для каждого часового пояса отдельно. Конкретные темы итогового сочинения (тексты изложений) </w:t>
      </w:r>
      <w:r w:rsidR="003235D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в регионы</w:t>
      </w:r>
      <w:r w:rsidRPr="003235D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в день проведения итогового сочинения (изложения).</w:t>
      </w:r>
    </w:p>
    <w:p w:rsidR="00313608" w:rsidRDefault="00313608" w:rsidP="003235D4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p w:rsidR="003235D4" w:rsidRDefault="00E74D9A" w:rsidP="003235D4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3235D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Итоговое сочинение проводится в первую рабочую среду декабря, февраля </w:t>
      </w:r>
      <w:r w:rsidR="00313608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</w:r>
      <w:r w:rsidRPr="003235D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и мая. В текущем учебном году это следующие даты: </w:t>
      </w:r>
    </w:p>
    <w:p w:rsidR="003235D4" w:rsidRDefault="008135E0" w:rsidP="003235D4">
      <w:pPr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1</w:t>
      </w:r>
      <w:r w:rsidR="00313608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декабря 202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1</w:t>
      </w:r>
      <w:r w:rsidR="003235D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года,</w:t>
      </w:r>
    </w:p>
    <w:p w:rsidR="003235D4" w:rsidRDefault="008135E0" w:rsidP="003235D4">
      <w:pPr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2</w:t>
      </w:r>
      <w:r w:rsidR="003235D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февраля 202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2</w:t>
      </w:r>
      <w:r w:rsidR="003235D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года,</w:t>
      </w:r>
    </w:p>
    <w:p w:rsidR="003235D4" w:rsidRDefault="008135E0" w:rsidP="003235D4">
      <w:pPr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4</w:t>
      </w:r>
      <w:r w:rsidR="003235D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мая 202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2</w:t>
      </w:r>
      <w:r w:rsidR="003235D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года.</w:t>
      </w:r>
    </w:p>
    <w:sectPr w:rsidR="003235D4" w:rsidSect="000D57D4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EA0196"/>
    <w:multiLevelType w:val="hybridMultilevel"/>
    <w:tmpl w:val="608A0416"/>
    <w:lvl w:ilvl="0" w:tplc="8C5E99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D55960"/>
    <w:multiLevelType w:val="multilevel"/>
    <w:tmpl w:val="2064F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E1E"/>
    <w:rsid w:val="000D57D4"/>
    <w:rsid w:val="00313608"/>
    <w:rsid w:val="003235D4"/>
    <w:rsid w:val="008135E0"/>
    <w:rsid w:val="00C85E1E"/>
    <w:rsid w:val="00E445D5"/>
    <w:rsid w:val="00E74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493F0"/>
  <w15:chartTrackingRefBased/>
  <w15:docId w15:val="{3A955222-E4FA-40F4-BFAA-AFDFE8F23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4D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D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-format-icon">
    <w:name w:val="post-format-icon"/>
    <w:basedOn w:val="a0"/>
    <w:rsid w:val="00E74D9A"/>
  </w:style>
  <w:style w:type="paragraph" w:customStyle="1" w:styleId="first-para">
    <w:name w:val="first-para"/>
    <w:basedOn w:val="a"/>
    <w:rsid w:val="00E74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74D9A"/>
    <w:rPr>
      <w:b/>
      <w:bCs/>
    </w:rPr>
  </w:style>
  <w:style w:type="paragraph" w:styleId="a4">
    <w:name w:val="Normal (Web)"/>
    <w:basedOn w:val="a"/>
    <w:uiPriority w:val="99"/>
    <w:semiHidden/>
    <w:unhideWhenUsed/>
    <w:rsid w:val="00E74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74D9A"/>
    <w:rPr>
      <w:color w:val="0000FF"/>
      <w:u w:val="single"/>
    </w:rPr>
  </w:style>
  <w:style w:type="character" w:styleId="a6">
    <w:name w:val="Emphasis"/>
    <w:basedOn w:val="a0"/>
    <w:uiPriority w:val="20"/>
    <w:qFormat/>
    <w:rsid w:val="00E74D9A"/>
    <w:rPr>
      <w:i/>
      <w:iCs/>
    </w:rPr>
  </w:style>
  <w:style w:type="paragraph" w:styleId="a7">
    <w:name w:val="List Paragraph"/>
    <w:basedOn w:val="a"/>
    <w:uiPriority w:val="34"/>
    <w:qFormat/>
    <w:rsid w:val="003235D4"/>
    <w:pPr>
      <w:ind w:left="720"/>
      <w:contextualSpacing/>
    </w:pPr>
  </w:style>
  <w:style w:type="table" w:styleId="a8">
    <w:name w:val="Table Grid"/>
    <w:basedOn w:val="a1"/>
    <w:uiPriority w:val="39"/>
    <w:rsid w:val="000D57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49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7412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Больных Полина Владимировна</dc:creator>
  <cp:keywords/>
  <dc:description/>
  <cp:lastModifiedBy>Больных Полина Владимировна</cp:lastModifiedBy>
  <cp:revision>6</cp:revision>
  <dcterms:created xsi:type="dcterms:W3CDTF">2019-10-24T12:01:00Z</dcterms:created>
  <dcterms:modified xsi:type="dcterms:W3CDTF">2021-11-09T07:43:00Z</dcterms:modified>
</cp:coreProperties>
</file>