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74ADE" w14:textId="2E808DA2" w:rsidR="00297D49" w:rsidRPr="00CC7183" w:rsidRDefault="00297D49" w:rsidP="00297D49">
      <w:pPr>
        <w:pStyle w:val="1"/>
        <w:ind w:firstLine="0"/>
        <w:jc w:val="center"/>
        <w:rPr>
          <w:rFonts w:ascii="Arial" w:hAnsi="Arial" w:cs="Arial"/>
          <w:b/>
          <w:bCs/>
        </w:rPr>
      </w:pPr>
      <w:r w:rsidRPr="00CC7183">
        <w:rPr>
          <w:rFonts w:ascii="Arial" w:hAnsi="Arial" w:cs="Arial"/>
          <w:b/>
          <w:bCs/>
        </w:rPr>
        <w:t xml:space="preserve">ПАМЯТКА ДЛЯ УЧИТЕЛЕЙ  </w:t>
      </w:r>
    </w:p>
    <w:p w14:paraId="5DB1A4AA" w14:textId="77777777" w:rsidR="00297D49" w:rsidRDefault="00297D49" w:rsidP="00297D49">
      <w:pPr>
        <w:pStyle w:val="1"/>
        <w:ind w:firstLine="0"/>
        <w:jc w:val="center"/>
      </w:pPr>
    </w:p>
    <w:p w14:paraId="7EC002BB" w14:textId="3F7BFA15" w:rsidR="00297D49" w:rsidRPr="009D61BA" w:rsidRDefault="00297D49" w:rsidP="009D61BA">
      <w:pPr>
        <w:pStyle w:val="1"/>
        <w:tabs>
          <w:tab w:val="left" w:pos="567"/>
        </w:tabs>
        <w:ind w:left="-284" w:right="-143" w:firstLine="426"/>
        <w:jc w:val="both"/>
        <w:rPr>
          <w:rFonts w:ascii="Arial" w:hAnsi="Arial" w:cs="Arial"/>
        </w:rPr>
      </w:pPr>
      <w:r w:rsidRPr="009D61BA">
        <w:rPr>
          <w:rFonts w:ascii="Arial" w:hAnsi="Arial" w:cs="Arial"/>
          <w:b/>
          <w:bCs/>
          <w:i/>
          <w:iCs/>
        </w:rPr>
        <w:t xml:space="preserve">Жертва </w:t>
      </w:r>
      <w:proofErr w:type="spellStart"/>
      <w:r w:rsidRPr="009D61BA">
        <w:rPr>
          <w:rFonts w:ascii="Arial" w:hAnsi="Arial" w:cs="Arial"/>
          <w:b/>
          <w:bCs/>
          <w:i/>
          <w:iCs/>
        </w:rPr>
        <w:t>буллинга</w:t>
      </w:r>
      <w:proofErr w:type="spellEnd"/>
      <w:r w:rsidRPr="009D61BA">
        <w:rPr>
          <w:rFonts w:ascii="Arial" w:hAnsi="Arial" w:cs="Arial"/>
          <w:b/>
          <w:bCs/>
          <w:i/>
          <w:iCs/>
        </w:rPr>
        <w:t>:</w:t>
      </w:r>
    </w:p>
    <w:p w14:paraId="2735C934" w14:textId="31BC21C1" w:rsidR="00297D49" w:rsidRPr="009D61BA" w:rsidRDefault="00297D49" w:rsidP="009D61BA">
      <w:pPr>
        <w:widowControl w:val="0"/>
        <w:numPr>
          <w:ilvl w:val="0"/>
          <w:numId w:val="3"/>
        </w:numPr>
        <w:tabs>
          <w:tab w:val="left" w:pos="567"/>
          <w:tab w:val="left" w:pos="998"/>
        </w:tabs>
        <w:spacing w:after="0" w:line="252" w:lineRule="auto"/>
        <w:ind w:left="-284" w:right="-143" w:firstLine="426"/>
        <w:jc w:val="both"/>
        <w:rPr>
          <w:rFonts w:ascii="Arial" w:eastAsia="Times New Roman" w:hAnsi="Arial" w:cs="Arial"/>
          <w:color w:val="000000"/>
          <w:lang w:eastAsia="ru-RU" w:bidi="ru-RU"/>
        </w:rPr>
      </w:pPr>
      <w:r w:rsidRPr="009D61BA">
        <w:rPr>
          <w:rFonts w:ascii="Arial" w:hAnsi="Arial" w:cs="Arial"/>
        </w:rPr>
        <w:t>его школьные принадлежности (учебники, тетради, личные вещи) часто бывают разбросаны по классу, или спрятаны</w:t>
      </w:r>
      <w:r w:rsidR="00CA585E" w:rsidRPr="009D61BA">
        <w:rPr>
          <w:rFonts w:ascii="Arial" w:hAnsi="Arial" w:cs="Arial"/>
        </w:rPr>
        <w:t xml:space="preserve">, </w:t>
      </w:r>
      <w:r w:rsidR="00CA585E" w:rsidRPr="00CA585E">
        <w:rPr>
          <w:rFonts w:ascii="Arial" w:eastAsia="Times New Roman" w:hAnsi="Arial" w:cs="Arial"/>
          <w:color w:val="000000"/>
          <w:lang w:eastAsia="ru-RU" w:bidi="ru-RU"/>
        </w:rPr>
        <w:t>порванная одежда, испорченные школьные принад</w:t>
      </w:r>
      <w:r w:rsidR="00CA585E" w:rsidRPr="00CA585E">
        <w:rPr>
          <w:rFonts w:ascii="Arial" w:eastAsia="Times New Roman" w:hAnsi="Arial" w:cs="Arial"/>
          <w:color w:val="000000"/>
          <w:lang w:eastAsia="ru-RU" w:bidi="ru-RU"/>
        </w:rPr>
        <w:softHyphen/>
        <w:t>лежности.</w:t>
      </w:r>
    </w:p>
    <w:p w14:paraId="5574A0BD" w14:textId="77777777" w:rsidR="00297D49" w:rsidRPr="009D61BA" w:rsidRDefault="00297D49" w:rsidP="009D61BA">
      <w:pPr>
        <w:pStyle w:val="1"/>
        <w:numPr>
          <w:ilvl w:val="0"/>
          <w:numId w:val="3"/>
        </w:numPr>
        <w:tabs>
          <w:tab w:val="left" w:pos="567"/>
          <w:tab w:val="left" w:pos="994"/>
        </w:tabs>
        <w:ind w:left="-284" w:right="-143" w:firstLine="426"/>
        <w:jc w:val="both"/>
        <w:rPr>
          <w:rFonts w:ascii="Arial" w:hAnsi="Arial" w:cs="Arial"/>
        </w:rPr>
      </w:pPr>
      <w:r w:rsidRPr="009D61BA">
        <w:rPr>
          <w:rFonts w:ascii="Arial" w:hAnsi="Arial" w:cs="Arial"/>
        </w:rPr>
        <w:t>на уроках ведёт себя скрытно, боязливо, когда отвечает, в классе начинают распространяться шум, помехи, комментарии;</w:t>
      </w:r>
    </w:p>
    <w:p w14:paraId="76474C1F" w14:textId="10FB88F4" w:rsidR="00297D49" w:rsidRPr="009D61BA" w:rsidRDefault="00297D49" w:rsidP="009D61BA">
      <w:pPr>
        <w:pStyle w:val="1"/>
        <w:numPr>
          <w:ilvl w:val="0"/>
          <w:numId w:val="3"/>
        </w:numPr>
        <w:tabs>
          <w:tab w:val="left" w:pos="567"/>
          <w:tab w:val="left" w:pos="994"/>
        </w:tabs>
        <w:ind w:left="-284" w:right="-143" w:firstLine="426"/>
        <w:jc w:val="both"/>
        <w:rPr>
          <w:rFonts w:ascii="Arial" w:hAnsi="Arial" w:cs="Arial"/>
        </w:rPr>
      </w:pPr>
      <w:r w:rsidRPr="009D61BA">
        <w:rPr>
          <w:rFonts w:ascii="Arial" w:hAnsi="Arial" w:cs="Arial"/>
        </w:rPr>
        <w:t>во время перемены, в столовой, держится в стороне от других школьников, скрывается, убегает от сверстников и старших школьников, старается находиться недалеко от учите</w:t>
      </w:r>
      <w:r w:rsidRPr="009D61BA">
        <w:rPr>
          <w:rFonts w:ascii="Arial" w:hAnsi="Arial" w:cs="Arial"/>
        </w:rPr>
        <w:softHyphen/>
        <w:t>лей, взрослых;</w:t>
      </w:r>
    </w:p>
    <w:p w14:paraId="1CC1ADD8" w14:textId="1967BAF0" w:rsidR="00CA585E" w:rsidRPr="009D61BA" w:rsidRDefault="00CA585E" w:rsidP="009D61BA">
      <w:pPr>
        <w:pStyle w:val="1"/>
        <w:numPr>
          <w:ilvl w:val="0"/>
          <w:numId w:val="3"/>
        </w:numPr>
        <w:tabs>
          <w:tab w:val="left" w:pos="567"/>
          <w:tab w:val="left" w:pos="994"/>
        </w:tabs>
        <w:ind w:left="-284" w:right="-143" w:firstLine="426"/>
        <w:jc w:val="both"/>
        <w:rPr>
          <w:rFonts w:ascii="Arial" w:hAnsi="Arial" w:cs="Arial"/>
        </w:rPr>
      </w:pPr>
      <w:r w:rsidRPr="00CA585E">
        <w:rPr>
          <w:rFonts w:ascii="Arial" w:hAnsi="Arial" w:cs="Arial"/>
          <w:color w:val="000000"/>
          <w:lang w:eastAsia="ru-RU" w:bidi="ru-RU"/>
        </w:rPr>
        <w:t>внезапная слезливость в классе</w:t>
      </w:r>
      <w:r w:rsidR="009D61BA">
        <w:rPr>
          <w:rFonts w:ascii="Arial" w:hAnsi="Arial" w:cs="Arial"/>
          <w:color w:val="000000"/>
          <w:lang w:eastAsia="ru-RU" w:bidi="ru-RU"/>
        </w:rPr>
        <w:t>;</w:t>
      </w:r>
    </w:p>
    <w:p w14:paraId="28403CD2" w14:textId="77777777" w:rsidR="00297D49" w:rsidRPr="009D61BA" w:rsidRDefault="00297D49" w:rsidP="009D61BA">
      <w:pPr>
        <w:pStyle w:val="1"/>
        <w:numPr>
          <w:ilvl w:val="0"/>
          <w:numId w:val="3"/>
        </w:numPr>
        <w:tabs>
          <w:tab w:val="left" w:pos="567"/>
          <w:tab w:val="left" w:pos="994"/>
        </w:tabs>
        <w:ind w:left="-284" w:right="-143" w:firstLine="426"/>
        <w:jc w:val="both"/>
        <w:rPr>
          <w:rFonts w:ascii="Arial" w:hAnsi="Arial" w:cs="Arial"/>
        </w:rPr>
      </w:pPr>
      <w:r w:rsidRPr="009D61BA">
        <w:rPr>
          <w:rFonts w:ascii="Arial" w:hAnsi="Arial" w:cs="Arial"/>
        </w:rPr>
        <w:t>его оскорбляют, дразнят, дают обидные прозвища, на агрессивные действия со стороны других детей он реагирует глупой улыбкой, старается отшутиться, убежать, плачет; как правило, потенциальными жертвами агрессии являются физиче</w:t>
      </w:r>
      <w:r w:rsidRPr="009D61BA">
        <w:rPr>
          <w:rFonts w:ascii="Arial" w:hAnsi="Arial" w:cs="Arial"/>
        </w:rPr>
        <w:softHyphen/>
        <w:t>ски слабые, неспортивные юноши, девочки, которые одеваются беднее своих сверстниц;</w:t>
      </w:r>
    </w:p>
    <w:p w14:paraId="436A0BFF" w14:textId="77777777" w:rsidR="00297D49" w:rsidRPr="009D61BA" w:rsidRDefault="00297D49" w:rsidP="009D61BA">
      <w:pPr>
        <w:pStyle w:val="1"/>
        <w:numPr>
          <w:ilvl w:val="0"/>
          <w:numId w:val="3"/>
        </w:numPr>
        <w:tabs>
          <w:tab w:val="left" w:pos="567"/>
          <w:tab w:val="left" w:pos="993"/>
        </w:tabs>
        <w:ind w:left="-284" w:right="-143" w:firstLine="426"/>
        <w:jc w:val="both"/>
        <w:rPr>
          <w:rFonts w:ascii="Arial" w:hAnsi="Arial" w:cs="Arial"/>
        </w:rPr>
      </w:pPr>
      <w:r w:rsidRPr="009D61BA">
        <w:rPr>
          <w:rFonts w:ascii="Arial" w:hAnsi="Arial" w:cs="Arial"/>
        </w:rPr>
        <w:t>хорошо ладит с учителями и плохо со сверстниками;</w:t>
      </w:r>
    </w:p>
    <w:p w14:paraId="565B08F5" w14:textId="704EB8A3" w:rsidR="00297D49" w:rsidRPr="009D61BA" w:rsidRDefault="00CA585E" w:rsidP="009D61BA">
      <w:pPr>
        <w:pStyle w:val="1"/>
        <w:numPr>
          <w:ilvl w:val="0"/>
          <w:numId w:val="3"/>
        </w:numPr>
        <w:tabs>
          <w:tab w:val="left" w:pos="567"/>
          <w:tab w:val="left" w:pos="994"/>
        </w:tabs>
        <w:ind w:left="-284" w:right="-143" w:firstLine="426"/>
        <w:jc w:val="both"/>
        <w:rPr>
          <w:rFonts w:ascii="Arial" w:hAnsi="Arial" w:cs="Arial"/>
        </w:rPr>
      </w:pPr>
      <w:r w:rsidRPr="009D61BA">
        <w:rPr>
          <w:rFonts w:ascii="Arial" w:hAnsi="Arial" w:cs="Arial"/>
        </w:rPr>
        <w:t xml:space="preserve">страх идти в школу или со школы, </w:t>
      </w:r>
      <w:r w:rsidR="00297D49" w:rsidRPr="009D61BA">
        <w:rPr>
          <w:rFonts w:ascii="Arial" w:hAnsi="Arial" w:cs="Arial"/>
        </w:rPr>
        <w:t>опаздывает к началу занятий или поздно покидает школу;</w:t>
      </w:r>
    </w:p>
    <w:p w14:paraId="7D73783D" w14:textId="4EDEFD03" w:rsidR="00297D49" w:rsidRPr="009D61BA" w:rsidRDefault="00297D49" w:rsidP="009D61BA">
      <w:pPr>
        <w:pStyle w:val="1"/>
        <w:numPr>
          <w:ilvl w:val="0"/>
          <w:numId w:val="3"/>
        </w:numPr>
        <w:tabs>
          <w:tab w:val="left" w:pos="567"/>
          <w:tab w:val="left" w:pos="994"/>
        </w:tabs>
        <w:ind w:left="-284" w:right="-143" w:firstLine="426"/>
        <w:jc w:val="both"/>
        <w:rPr>
          <w:rFonts w:ascii="Arial" w:hAnsi="Arial" w:cs="Arial"/>
        </w:rPr>
      </w:pPr>
      <w:r w:rsidRPr="009D61BA">
        <w:rPr>
          <w:rFonts w:ascii="Arial" w:hAnsi="Arial" w:cs="Arial"/>
        </w:rPr>
        <w:t>во время групповых игр, занятий, его игнорируют или выбирают последним.</w:t>
      </w:r>
    </w:p>
    <w:p w14:paraId="341B95DC" w14:textId="77777777" w:rsidR="00CA585E" w:rsidRPr="00CA585E" w:rsidRDefault="00CA585E" w:rsidP="009D61BA">
      <w:pPr>
        <w:widowControl w:val="0"/>
        <w:numPr>
          <w:ilvl w:val="0"/>
          <w:numId w:val="3"/>
        </w:numPr>
        <w:tabs>
          <w:tab w:val="left" w:pos="567"/>
          <w:tab w:val="left" w:pos="998"/>
        </w:tabs>
        <w:spacing w:after="40" w:line="264" w:lineRule="auto"/>
        <w:ind w:left="-284" w:right="-143" w:firstLine="426"/>
        <w:jc w:val="both"/>
        <w:rPr>
          <w:rFonts w:ascii="Arial" w:eastAsia="Times New Roman" w:hAnsi="Arial" w:cs="Arial"/>
          <w:color w:val="000000"/>
          <w:lang w:eastAsia="ru-RU" w:bidi="ru-RU"/>
        </w:rPr>
      </w:pPr>
      <w:r w:rsidRPr="00CA585E">
        <w:rPr>
          <w:rFonts w:ascii="Arial" w:eastAsia="Times New Roman" w:hAnsi="Arial" w:cs="Arial"/>
          <w:color w:val="000000"/>
          <w:lang w:eastAsia="ru-RU" w:bidi="ru-RU"/>
        </w:rPr>
        <w:t>отказ рассказать, что происходит.</w:t>
      </w:r>
    </w:p>
    <w:p w14:paraId="01EF6F3D" w14:textId="03D88028" w:rsidR="00CA585E" w:rsidRPr="00CA585E" w:rsidRDefault="00CA585E" w:rsidP="009D61BA">
      <w:pPr>
        <w:widowControl w:val="0"/>
        <w:numPr>
          <w:ilvl w:val="0"/>
          <w:numId w:val="3"/>
        </w:numPr>
        <w:tabs>
          <w:tab w:val="left" w:pos="567"/>
          <w:tab w:val="left" w:pos="998"/>
        </w:tabs>
        <w:spacing w:after="0" w:line="264" w:lineRule="auto"/>
        <w:ind w:left="-284" w:right="-143" w:firstLine="426"/>
        <w:jc w:val="both"/>
        <w:rPr>
          <w:rFonts w:ascii="Arial" w:eastAsia="Times New Roman" w:hAnsi="Arial" w:cs="Arial"/>
          <w:color w:val="000000"/>
          <w:lang w:eastAsia="ru-RU" w:bidi="ru-RU"/>
        </w:rPr>
      </w:pPr>
      <w:r w:rsidRPr="00CA585E">
        <w:rPr>
          <w:rFonts w:ascii="Arial" w:eastAsia="Times New Roman" w:hAnsi="Arial" w:cs="Arial"/>
          <w:color w:val="000000"/>
          <w:lang w:eastAsia="ru-RU" w:bidi="ru-RU"/>
        </w:rPr>
        <w:t>уход в себя, снижение (ограничение) активности</w:t>
      </w:r>
      <w:r w:rsidR="009D61BA">
        <w:rPr>
          <w:rFonts w:ascii="Arial" w:eastAsia="Times New Roman" w:hAnsi="Arial" w:cs="Arial"/>
          <w:color w:val="000000"/>
          <w:lang w:eastAsia="ru-RU" w:bidi="ru-RU"/>
        </w:rPr>
        <w:t>.</w:t>
      </w:r>
    </w:p>
    <w:p w14:paraId="5B9D436A" w14:textId="77777777" w:rsidR="00CA585E" w:rsidRPr="009D61BA" w:rsidRDefault="00CA585E" w:rsidP="009D61BA">
      <w:pPr>
        <w:pStyle w:val="1"/>
        <w:tabs>
          <w:tab w:val="left" w:pos="567"/>
          <w:tab w:val="left" w:pos="994"/>
        </w:tabs>
        <w:ind w:left="-284" w:right="-143" w:firstLine="426"/>
        <w:jc w:val="both"/>
        <w:rPr>
          <w:rFonts w:ascii="Arial" w:hAnsi="Arial" w:cs="Arial"/>
        </w:rPr>
      </w:pPr>
    </w:p>
    <w:p w14:paraId="5BD0459D" w14:textId="77777777" w:rsidR="009D61BA" w:rsidRPr="009D61BA" w:rsidRDefault="009D61BA" w:rsidP="009D61BA">
      <w:pPr>
        <w:pStyle w:val="1"/>
        <w:tabs>
          <w:tab w:val="left" w:pos="567"/>
        </w:tabs>
        <w:ind w:left="-284" w:right="-143" w:firstLine="426"/>
        <w:jc w:val="both"/>
        <w:rPr>
          <w:rFonts w:ascii="Arial" w:hAnsi="Arial" w:cs="Arial"/>
          <w:b/>
          <w:bCs/>
          <w:i/>
          <w:iCs/>
        </w:rPr>
      </w:pPr>
    </w:p>
    <w:p w14:paraId="600B9025" w14:textId="77777777" w:rsidR="009D61BA" w:rsidRPr="009D61BA" w:rsidRDefault="009D61BA" w:rsidP="009D61BA">
      <w:pPr>
        <w:pStyle w:val="1"/>
        <w:tabs>
          <w:tab w:val="left" w:pos="567"/>
        </w:tabs>
        <w:ind w:left="-284" w:right="-143" w:firstLine="426"/>
        <w:jc w:val="both"/>
        <w:rPr>
          <w:rFonts w:ascii="Arial" w:hAnsi="Arial" w:cs="Arial"/>
        </w:rPr>
      </w:pPr>
      <w:r w:rsidRPr="009D61BA">
        <w:rPr>
          <w:rFonts w:ascii="Arial" w:hAnsi="Arial" w:cs="Arial"/>
          <w:b/>
          <w:bCs/>
          <w:i/>
          <w:iCs/>
        </w:rPr>
        <w:t>Обидчик (</w:t>
      </w:r>
      <w:proofErr w:type="spellStart"/>
      <w:r w:rsidRPr="009D61BA">
        <w:rPr>
          <w:rFonts w:ascii="Arial" w:hAnsi="Arial" w:cs="Arial"/>
          <w:b/>
          <w:bCs/>
          <w:i/>
          <w:iCs/>
        </w:rPr>
        <w:t>булли</w:t>
      </w:r>
      <w:proofErr w:type="spellEnd"/>
      <w:r w:rsidRPr="009D61BA">
        <w:rPr>
          <w:rFonts w:ascii="Arial" w:hAnsi="Arial" w:cs="Arial"/>
          <w:b/>
          <w:bCs/>
          <w:i/>
          <w:iCs/>
        </w:rPr>
        <w:t>):</w:t>
      </w:r>
    </w:p>
    <w:p w14:paraId="36A5BBCD" w14:textId="77777777" w:rsidR="009D61BA" w:rsidRPr="009D61BA" w:rsidRDefault="009D61BA" w:rsidP="009D61BA">
      <w:pPr>
        <w:pStyle w:val="1"/>
        <w:numPr>
          <w:ilvl w:val="1"/>
          <w:numId w:val="6"/>
        </w:numPr>
        <w:tabs>
          <w:tab w:val="left" w:pos="567"/>
          <w:tab w:val="left" w:pos="994"/>
        </w:tabs>
        <w:ind w:right="-143"/>
        <w:jc w:val="both"/>
        <w:rPr>
          <w:rFonts w:ascii="Arial" w:hAnsi="Arial" w:cs="Arial"/>
        </w:rPr>
      </w:pPr>
      <w:r w:rsidRPr="009D61BA">
        <w:rPr>
          <w:rFonts w:ascii="Arial" w:hAnsi="Arial" w:cs="Arial"/>
        </w:rPr>
        <w:t>на уроке постоянно привлекает к себе внимание, всту</w:t>
      </w:r>
      <w:r w:rsidRPr="009D61BA">
        <w:rPr>
          <w:rFonts w:ascii="Arial" w:hAnsi="Arial" w:cs="Arial"/>
        </w:rPr>
        <w:softHyphen/>
        <w:t>пает в пререкания при получении отрицательной отметки, вспыль</w:t>
      </w:r>
      <w:r w:rsidRPr="009D61BA">
        <w:rPr>
          <w:rFonts w:ascii="Arial" w:hAnsi="Arial" w:cs="Arial"/>
        </w:rPr>
        <w:softHyphen/>
        <w:t>чив и груб;</w:t>
      </w:r>
    </w:p>
    <w:p w14:paraId="0F227194" w14:textId="77777777" w:rsidR="009D61BA" w:rsidRPr="009D61BA" w:rsidRDefault="009D61BA" w:rsidP="009D61BA">
      <w:pPr>
        <w:pStyle w:val="1"/>
        <w:numPr>
          <w:ilvl w:val="1"/>
          <w:numId w:val="6"/>
        </w:numPr>
        <w:tabs>
          <w:tab w:val="left" w:pos="567"/>
          <w:tab w:val="left" w:pos="978"/>
        </w:tabs>
        <w:ind w:right="-143"/>
        <w:jc w:val="both"/>
        <w:rPr>
          <w:rFonts w:ascii="Arial" w:hAnsi="Arial" w:cs="Arial"/>
        </w:rPr>
      </w:pPr>
      <w:r w:rsidRPr="009D61BA">
        <w:rPr>
          <w:rFonts w:ascii="Arial" w:hAnsi="Arial" w:cs="Arial"/>
        </w:rPr>
        <w:t>манипулирует кругом друзей и знакомых, многие де</w:t>
      </w:r>
      <w:r w:rsidRPr="009D61BA">
        <w:rPr>
          <w:rFonts w:ascii="Arial" w:hAnsi="Arial" w:cs="Arial"/>
        </w:rPr>
        <w:softHyphen/>
        <w:t>ти его боятся или заискивают перед ним;</w:t>
      </w:r>
    </w:p>
    <w:p w14:paraId="376C06E5" w14:textId="77777777" w:rsidR="009D61BA" w:rsidRPr="009D61BA" w:rsidRDefault="009D61BA" w:rsidP="009D61BA">
      <w:pPr>
        <w:pStyle w:val="1"/>
        <w:numPr>
          <w:ilvl w:val="1"/>
          <w:numId w:val="6"/>
        </w:numPr>
        <w:tabs>
          <w:tab w:val="left" w:pos="567"/>
          <w:tab w:val="left" w:pos="972"/>
        </w:tabs>
        <w:ind w:right="-143"/>
        <w:jc w:val="both"/>
        <w:rPr>
          <w:rFonts w:ascii="Arial" w:hAnsi="Arial" w:cs="Arial"/>
        </w:rPr>
      </w:pPr>
      <w:r w:rsidRPr="009D61BA">
        <w:rPr>
          <w:rFonts w:ascii="Arial" w:hAnsi="Arial" w:cs="Arial"/>
        </w:rPr>
        <w:t>может лгать или жульничать, чтобы избежать ответ</w:t>
      </w:r>
      <w:r w:rsidRPr="009D61BA">
        <w:rPr>
          <w:rFonts w:ascii="Arial" w:hAnsi="Arial" w:cs="Arial"/>
        </w:rPr>
        <w:softHyphen/>
        <w:t>ственности за свои действия;</w:t>
      </w:r>
    </w:p>
    <w:p w14:paraId="465147A6" w14:textId="77777777" w:rsidR="009D61BA" w:rsidRPr="009D61BA" w:rsidRDefault="009D61BA" w:rsidP="009D61BA">
      <w:pPr>
        <w:pStyle w:val="1"/>
        <w:numPr>
          <w:ilvl w:val="1"/>
          <w:numId w:val="6"/>
        </w:numPr>
        <w:tabs>
          <w:tab w:val="left" w:pos="567"/>
          <w:tab w:val="left" w:pos="973"/>
        </w:tabs>
        <w:ind w:right="-143"/>
        <w:jc w:val="both"/>
        <w:rPr>
          <w:rFonts w:ascii="Arial" w:hAnsi="Arial" w:cs="Arial"/>
        </w:rPr>
      </w:pPr>
      <w:r w:rsidRPr="009D61BA">
        <w:rPr>
          <w:rFonts w:ascii="Arial" w:hAnsi="Arial" w:cs="Arial"/>
        </w:rPr>
        <w:t>на его поведение поступают жалобы как от детей, так и взрослых;</w:t>
      </w:r>
    </w:p>
    <w:p w14:paraId="37367795" w14:textId="77777777" w:rsidR="009D61BA" w:rsidRPr="009D61BA" w:rsidRDefault="009D61BA" w:rsidP="009D61BA">
      <w:pPr>
        <w:pStyle w:val="1"/>
        <w:numPr>
          <w:ilvl w:val="1"/>
          <w:numId w:val="6"/>
        </w:numPr>
        <w:tabs>
          <w:tab w:val="left" w:pos="567"/>
          <w:tab w:val="left" w:pos="978"/>
        </w:tabs>
        <w:ind w:right="-143"/>
        <w:jc w:val="both"/>
        <w:rPr>
          <w:rFonts w:ascii="Arial" w:hAnsi="Arial" w:cs="Arial"/>
        </w:rPr>
      </w:pPr>
      <w:r w:rsidRPr="009D61BA">
        <w:rPr>
          <w:rFonts w:ascii="Arial" w:hAnsi="Arial" w:cs="Arial"/>
        </w:rPr>
        <w:t>не может обуздать свой нрав, так, как это умеют де</w:t>
      </w:r>
      <w:r w:rsidRPr="009D61BA">
        <w:rPr>
          <w:rFonts w:ascii="Arial" w:hAnsi="Arial" w:cs="Arial"/>
        </w:rPr>
        <w:softHyphen/>
        <w:t>лать его ровесники;</w:t>
      </w:r>
    </w:p>
    <w:p w14:paraId="3F966586" w14:textId="77777777" w:rsidR="009D61BA" w:rsidRPr="009D61BA" w:rsidRDefault="009D61BA" w:rsidP="009D61BA">
      <w:pPr>
        <w:pStyle w:val="1"/>
        <w:numPr>
          <w:ilvl w:val="1"/>
          <w:numId w:val="6"/>
        </w:numPr>
        <w:tabs>
          <w:tab w:val="left" w:pos="567"/>
          <w:tab w:val="left" w:pos="973"/>
        </w:tabs>
        <w:ind w:right="-143"/>
        <w:jc w:val="both"/>
        <w:rPr>
          <w:rFonts w:ascii="Arial" w:hAnsi="Arial" w:cs="Arial"/>
        </w:rPr>
      </w:pPr>
      <w:r w:rsidRPr="009D61BA">
        <w:rPr>
          <w:rFonts w:ascii="Arial" w:hAnsi="Arial" w:cs="Arial"/>
        </w:rPr>
        <w:t>прогуливает школу, часто бывает в компании сверст</w:t>
      </w:r>
      <w:r w:rsidRPr="009D61BA">
        <w:rPr>
          <w:rFonts w:ascii="Arial" w:hAnsi="Arial" w:cs="Arial"/>
        </w:rPr>
        <w:softHyphen/>
        <w:t>ников из других школ, районов;</w:t>
      </w:r>
    </w:p>
    <w:p w14:paraId="07C189B8" w14:textId="77777777" w:rsidR="009D61BA" w:rsidRPr="009D61BA" w:rsidRDefault="009D61BA" w:rsidP="009D61BA">
      <w:pPr>
        <w:pStyle w:val="1"/>
        <w:numPr>
          <w:ilvl w:val="1"/>
          <w:numId w:val="6"/>
        </w:numPr>
        <w:tabs>
          <w:tab w:val="left" w:pos="567"/>
          <w:tab w:val="left" w:pos="973"/>
        </w:tabs>
        <w:ind w:right="-143"/>
        <w:jc w:val="both"/>
        <w:rPr>
          <w:rFonts w:ascii="Arial" w:hAnsi="Arial" w:cs="Arial"/>
        </w:rPr>
      </w:pPr>
      <w:r w:rsidRPr="009D61BA">
        <w:rPr>
          <w:rFonts w:ascii="Arial" w:hAnsi="Arial" w:cs="Arial"/>
        </w:rPr>
        <w:t>входит в состав небольшой группы, терроризирую</w:t>
      </w:r>
      <w:r w:rsidRPr="009D61BA">
        <w:rPr>
          <w:rFonts w:ascii="Arial" w:hAnsi="Arial" w:cs="Arial"/>
        </w:rPr>
        <w:softHyphen/>
        <w:t>щей класс или школу;</w:t>
      </w:r>
    </w:p>
    <w:p w14:paraId="26CD08A0" w14:textId="77777777" w:rsidR="009D61BA" w:rsidRPr="009D61BA" w:rsidRDefault="009D61BA" w:rsidP="009D61BA">
      <w:pPr>
        <w:pStyle w:val="1"/>
        <w:numPr>
          <w:ilvl w:val="1"/>
          <w:numId w:val="6"/>
        </w:numPr>
        <w:tabs>
          <w:tab w:val="left" w:pos="567"/>
          <w:tab w:val="left" w:pos="973"/>
        </w:tabs>
        <w:spacing w:after="40"/>
        <w:ind w:right="-143"/>
        <w:jc w:val="both"/>
        <w:rPr>
          <w:rFonts w:ascii="Arial" w:hAnsi="Arial" w:cs="Arial"/>
        </w:rPr>
      </w:pPr>
      <w:r w:rsidRPr="009D61BA">
        <w:rPr>
          <w:rFonts w:ascii="Arial" w:hAnsi="Arial" w:cs="Arial"/>
        </w:rPr>
        <w:t>спекулирует на непонимании, враждебном социуме, избегает общественно полезной деятельности, поскольку это может быть истолковано как признак слабости.</w:t>
      </w:r>
    </w:p>
    <w:p w14:paraId="44959F04" w14:textId="598B31D4" w:rsidR="00CA585E" w:rsidRPr="00CA585E" w:rsidRDefault="00CA585E" w:rsidP="009D61BA">
      <w:pPr>
        <w:widowControl w:val="0"/>
        <w:tabs>
          <w:tab w:val="left" w:pos="567"/>
          <w:tab w:val="left" w:pos="998"/>
        </w:tabs>
        <w:spacing w:after="40" w:line="264" w:lineRule="auto"/>
        <w:ind w:left="142" w:right="-143"/>
        <w:jc w:val="both"/>
        <w:rPr>
          <w:rFonts w:ascii="Arial" w:eastAsia="Times New Roman" w:hAnsi="Arial" w:cs="Arial"/>
          <w:color w:val="000000"/>
          <w:lang w:eastAsia="ru-RU" w:bidi="ru-RU"/>
        </w:rPr>
      </w:pPr>
    </w:p>
    <w:p w14:paraId="3B02346B" w14:textId="77777777" w:rsidR="00CA585E" w:rsidRPr="00CA585E" w:rsidRDefault="00CA585E" w:rsidP="009D61BA">
      <w:pPr>
        <w:widowControl w:val="0"/>
        <w:tabs>
          <w:tab w:val="left" w:pos="567"/>
        </w:tabs>
        <w:spacing w:after="0" w:line="240" w:lineRule="auto"/>
        <w:ind w:left="-284" w:right="-143" w:firstLine="426"/>
        <w:jc w:val="both"/>
        <w:rPr>
          <w:rFonts w:ascii="Arial" w:eastAsia="Times New Roman" w:hAnsi="Arial" w:cs="Arial"/>
          <w:color w:val="000000"/>
          <w:lang w:eastAsia="ru-RU" w:bidi="ru-RU"/>
        </w:rPr>
      </w:pPr>
      <w:r w:rsidRPr="00CA585E">
        <w:rPr>
          <w:rFonts w:ascii="Arial" w:eastAsia="Times New Roman" w:hAnsi="Arial" w:cs="Arial"/>
          <w:b/>
          <w:bCs/>
          <w:i/>
          <w:iCs/>
          <w:color w:val="000000"/>
          <w:lang w:eastAsia="ru-RU" w:bidi="ru-RU"/>
        </w:rPr>
        <w:t>Обидчики начинают издеваться над жертвами по</w:t>
      </w:r>
      <w:r w:rsidRPr="00CA585E">
        <w:rPr>
          <w:rFonts w:ascii="Arial" w:eastAsia="Times New Roman" w:hAnsi="Arial" w:cs="Arial"/>
          <w:b/>
          <w:bCs/>
          <w:i/>
          <w:iCs/>
          <w:color w:val="000000"/>
          <w:lang w:eastAsia="ru-RU" w:bidi="ru-RU"/>
        </w:rPr>
        <w:softHyphen/>
        <w:t>тому что:</w:t>
      </w:r>
    </w:p>
    <w:p w14:paraId="5EA1D026" w14:textId="77777777" w:rsidR="00CA585E" w:rsidRPr="009D61BA" w:rsidRDefault="00CA585E" w:rsidP="009D61BA">
      <w:pPr>
        <w:pStyle w:val="a4"/>
        <w:widowControl w:val="0"/>
        <w:numPr>
          <w:ilvl w:val="0"/>
          <w:numId w:val="8"/>
        </w:numPr>
        <w:tabs>
          <w:tab w:val="left" w:pos="567"/>
          <w:tab w:val="left" w:pos="998"/>
        </w:tabs>
        <w:spacing w:after="0" w:line="264" w:lineRule="auto"/>
        <w:ind w:right="-143"/>
        <w:jc w:val="both"/>
        <w:rPr>
          <w:rFonts w:ascii="Arial" w:eastAsia="Times New Roman" w:hAnsi="Arial" w:cs="Arial"/>
          <w:color w:val="000000"/>
          <w:lang w:eastAsia="ru-RU" w:bidi="ru-RU"/>
        </w:rPr>
      </w:pPr>
      <w:r w:rsidRPr="009D61BA">
        <w:rPr>
          <w:rFonts w:ascii="Arial" w:eastAsia="Times New Roman" w:hAnsi="Arial" w:cs="Arial"/>
          <w:color w:val="000000"/>
          <w:lang w:eastAsia="ru-RU" w:bidi="ru-RU"/>
        </w:rPr>
        <w:t>они не уверены в себе;</w:t>
      </w:r>
    </w:p>
    <w:p w14:paraId="00BB3580" w14:textId="77777777" w:rsidR="00CA585E" w:rsidRPr="009D61BA" w:rsidRDefault="00CA585E" w:rsidP="009D61BA">
      <w:pPr>
        <w:pStyle w:val="a4"/>
        <w:widowControl w:val="0"/>
        <w:numPr>
          <w:ilvl w:val="0"/>
          <w:numId w:val="8"/>
        </w:numPr>
        <w:tabs>
          <w:tab w:val="left" w:pos="567"/>
          <w:tab w:val="left" w:pos="998"/>
        </w:tabs>
        <w:spacing w:after="40" w:line="264" w:lineRule="auto"/>
        <w:ind w:right="-143"/>
        <w:jc w:val="both"/>
        <w:rPr>
          <w:rFonts w:ascii="Arial" w:eastAsia="Times New Roman" w:hAnsi="Arial" w:cs="Arial"/>
          <w:color w:val="000000"/>
          <w:lang w:eastAsia="ru-RU" w:bidi="ru-RU"/>
        </w:rPr>
      </w:pPr>
      <w:r w:rsidRPr="009D61BA">
        <w:rPr>
          <w:rFonts w:ascii="Arial" w:eastAsia="Times New Roman" w:hAnsi="Arial" w:cs="Arial"/>
          <w:color w:val="000000"/>
          <w:lang w:eastAsia="ru-RU" w:bidi="ru-RU"/>
        </w:rPr>
        <w:t>несчастны;</w:t>
      </w:r>
    </w:p>
    <w:p w14:paraId="29000DFF" w14:textId="77777777" w:rsidR="00CA585E" w:rsidRPr="009D61BA" w:rsidRDefault="00CA585E" w:rsidP="009D61BA">
      <w:pPr>
        <w:pStyle w:val="a4"/>
        <w:widowControl w:val="0"/>
        <w:numPr>
          <w:ilvl w:val="0"/>
          <w:numId w:val="8"/>
        </w:numPr>
        <w:tabs>
          <w:tab w:val="left" w:pos="567"/>
          <w:tab w:val="left" w:pos="998"/>
        </w:tabs>
        <w:spacing w:after="40" w:line="264" w:lineRule="auto"/>
        <w:ind w:right="-143"/>
        <w:jc w:val="both"/>
        <w:rPr>
          <w:rFonts w:ascii="Arial" w:eastAsia="Times New Roman" w:hAnsi="Arial" w:cs="Arial"/>
          <w:color w:val="000000"/>
          <w:lang w:eastAsia="ru-RU" w:bidi="ru-RU"/>
        </w:rPr>
      </w:pPr>
      <w:r w:rsidRPr="009D61BA">
        <w:rPr>
          <w:rFonts w:ascii="Arial" w:eastAsia="Times New Roman" w:hAnsi="Arial" w:cs="Arial"/>
          <w:color w:val="000000"/>
          <w:lang w:eastAsia="ru-RU" w:bidi="ru-RU"/>
        </w:rPr>
        <w:t>завидуют или ревнуют;</w:t>
      </w:r>
    </w:p>
    <w:p w14:paraId="0225C6B5" w14:textId="77777777" w:rsidR="00CA585E" w:rsidRPr="009D61BA" w:rsidRDefault="00CA585E" w:rsidP="009D61BA">
      <w:pPr>
        <w:pStyle w:val="a4"/>
        <w:widowControl w:val="0"/>
        <w:numPr>
          <w:ilvl w:val="0"/>
          <w:numId w:val="8"/>
        </w:numPr>
        <w:tabs>
          <w:tab w:val="left" w:pos="567"/>
          <w:tab w:val="left" w:pos="998"/>
        </w:tabs>
        <w:spacing w:after="0" w:line="264" w:lineRule="auto"/>
        <w:ind w:right="-143"/>
        <w:jc w:val="both"/>
        <w:rPr>
          <w:rFonts w:ascii="Arial" w:eastAsia="Times New Roman" w:hAnsi="Arial" w:cs="Arial"/>
          <w:color w:val="000000"/>
          <w:lang w:eastAsia="ru-RU" w:bidi="ru-RU"/>
        </w:rPr>
      </w:pPr>
      <w:r w:rsidRPr="009D61BA">
        <w:rPr>
          <w:rFonts w:ascii="Arial" w:eastAsia="Times New Roman" w:hAnsi="Arial" w:cs="Arial"/>
          <w:color w:val="000000"/>
          <w:lang w:eastAsia="ru-RU" w:bidi="ru-RU"/>
        </w:rPr>
        <w:t>сами были жертвами издевательств.</w:t>
      </w:r>
    </w:p>
    <w:p w14:paraId="7E44CF46" w14:textId="77777777" w:rsidR="00CA585E" w:rsidRPr="009D61BA" w:rsidRDefault="00CA585E" w:rsidP="009D61BA">
      <w:pPr>
        <w:widowControl w:val="0"/>
        <w:tabs>
          <w:tab w:val="left" w:pos="567"/>
        </w:tabs>
        <w:spacing w:after="0" w:line="240" w:lineRule="auto"/>
        <w:ind w:right="-143"/>
        <w:jc w:val="both"/>
        <w:rPr>
          <w:rFonts w:ascii="Arial" w:eastAsia="Times New Roman" w:hAnsi="Arial" w:cs="Arial"/>
          <w:color w:val="000000"/>
          <w:lang w:eastAsia="ru-RU" w:bidi="ru-RU"/>
        </w:rPr>
      </w:pPr>
      <w:r w:rsidRPr="009D61BA">
        <w:rPr>
          <w:rFonts w:ascii="Arial" w:eastAsia="Times New Roman" w:hAnsi="Arial" w:cs="Arial"/>
          <w:b/>
          <w:bCs/>
          <w:i/>
          <w:iCs/>
          <w:color w:val="000000"/>
          <w:lang w:eastAsia="ru-RU" w:bidi="ru-RU"/>
        </w:rPr>
        <w:t>С помощью издевательств обидчики пытаются:</w:t>
      </w:r>
    </w:p>
    <w:p w14:paraId="30D0BDDC" w14:textId="77777777" w:rsidR="00CA585E" w:rsidRPr="009D61BA" w:rsidRDefault="00CA585E" w:rsidP="009D61BA">
      <w:pPr>
        <w:pStyle w:val="a4"/>
        <w:widowControl w:val="0"/>
        <w:numPr>
          <w:ilvl w:val="0"/>
          <w:numId w:val="8"/>
        </w:numPr>
        <w:tabs>
          <w:tab w:val="left" w:pos="567"/>
          <w:tab w:val="left" w:pos="998"/>
        </w:tabs>
        <w:spacing w:after="0" w:line="264" w:lineRule="auto"/>
        <w:ind w:right="-143"/>
        <w:jc w:val="both"/>
        <w:rPr>
          <w:rFonts w:ascii="Arial" w:eastAsia="Times New Roman" w:hAnsi="Arial" w:cs="Arial"/>
          <w:color w:val="000000"/>
          <w:lang w:eastAsia="ru-RU" w:bidi="ru-RU"/>
        </w:rPr>
      </w:pPr>
      <w:r w:rsidRPr="009D61BA">
        <w:rPr>
          <w:rFonts w:ascii="Arial" w:eastAsia="Times New Roman" w:hAnsi="Arial" w:cs="Arial"/>
          <w:color w:val="000000"/>
          <w:lang w:eastAsia="ru-RU" w:bidi="ru-RU"/>
        </w:rPr>
        <w:t>показать свое превосходство (силу);</w:t>
      </w:r>
    </w:p>
    <w:p w14:paraId="531078D0" w14:textId="77777777" w:rsidR="00CA585E" w:rsidRPr="009D61BA" w:rsidRDefault="00CA585E" w:rsidP="009D61BA">
      <w:pPr>
        <w:pStyle w:val="a4"/>
        <w:widowControl w:val="0"/>
        <w:numPr>
          <w:ilvl w:val="0"/>
          <w:numId w:val="8"/>
        </w:numPr>
        <w:tabs>
          <w:tab w:val="left" w:pos="567"/>
          <w:tab w:val="left" w:pos="998"/>
        </w:tabs>
        <w:spacing w:after="0" w:line="264" w:lineRule="auto"/>
        <w:ind w:right="-143"/>
        <w:jc w:val="both"/>
        <w:rPr>
          <w:rFonts w:ascii="Arial" w:eastAsia="Times New Roman" w:hAnsi="Arial" w:cs="Arial"/>
          <w:color w:val="000000"/>
          <w:lang w:eastAsia="ru-RU" w:bidi="ru-RU"/>
        </w:rPr>
      </w:pPr>
      <w:r w:rsidRPr="009D61BA">
        <w:rPr>
          <w:rFonts w:ascii="Arial" w:eastAsia="Times New Roman" w:hAnsi="Arial" w:cs="Arial"/>
          <w:color w:val="000000"/>
          <w:lang w:eastAsia="ru-RU" w:bidi="ru-RU"/>
        </w:rPr>
        <w:t>сплотить вокруг себя группу;</w:t>
      </w:r>
    </w:p>
    <w:p w14:paraId="39F79FE0" w14:textId="77777777" w:rsidR="00CA585E" w:rsidRPr="009D61BA" w:rsidRDefault="00CA585E" w:rsidP="009D61BA">
      <w:pPr>
        <w:pStyle w:val="a4"/>
        <w:widowControl w:val="0"/>
        <w:numPr>
          <w:ilvl w:val="0"/>
          <w:numId w:val="8"/>
        </w:numPr>
        <w:tabs>
          <w:tab w:val="left" w:pos="567"/>
          <w:tab w:val="left" w:pos="998"/>
        </w:tabs>
        <w:spacing w:after="40" w:line="252" w:lineRule="auto"/>
        <w:ind w:right="-143"/>
        <w:jc w:val="both"/>
        <w:rPr>
          <w:rFonts w:ascii="Arial" w:eastAsia="Times New Roman" w:hAnsi="Arial" w:cs="Arial"/>
          <w:color w:val="000000"/>
          <w:lang w:eastAsia="ru-RU" w:bidi="ru-RU"/>
        </w:rPr>
      </w:pPr>
      <w:r w:rsidRPr="009D61BA">
        <w:rPr>
          <w:rFonts w:ascii="Arial" w:eastAsia="Times New Roman" w:hAnsi="Arial" w:cs="Arial"/>
          <w:color w:val="000000"/>
          <w:lang w:eastAsia="ru-RU" w:bidi="ru-RU"/>
        </w:rPr>
        <w:t>привлечь к себе внимание или получить какие-то ма</w:t>
      </w:r>
      <w:r w:rsidRPr="009D61BA">
        <w:rPr>
          <w:rFonts w:ascii="Arial" w:eastAsia="Times New Roman" w:hAnsi="Arial" w:cs="Arial"/>
          <w:color w:val="000000"/>
          <w:lang w:eastAsia="ru-RU" w:bidi="ru-RU"/>
        </w:rPr>
        <w:softHyphen/>
        <w:t>териальные блага;</w:t>
      </w:r>
    </w:p>
    <w:p w14:paraId="6BBD25D2" w14:textId="77777777" w:rsidR="00CA585E" w:rsidRPr="009D61BA" w:rsidRDefault="00CA585E" w:rsidP="009D61BA">
      <w:pPr>
        <w:pStyle w:val="a4"/>
        <w:widowControl w:val="0"/>
        <w:numPr>
          <w:ilvl w:val="0"/>
          <w:numId w:val="8"/>
        </w:numPr>
        <w:tabs>
          <w:tab w:val="left" w:pos="567"/>
          <w:tab w:val="left" w:pos="998"/>
        </w:tabs>
        <w:spacing w:after="0" w:line="240" w:lineRule="auto"/>
        <w:ind w:right="-143"/>
        <w:jc w:val="both"/>
        <w:rPr>
          <w:rFonts w:ascii="Arial" w:eastAsia="Times New Roman" w:hAnsi="Arial" w:cs="Arial"/>
          <w:color w:val="000000"/>
          <w:lang w:eastAsia="ru-RU" w:bidi="ru-RU"/>
        </w:rPr>
      </w:pPr>
      <w:r w:rsidRPr="009D61BA">
        <w:rPr>
          <w:rFonts w:ascii="Arial" w:eastAsia="Times New Roman" w:hAnsi="Arial" w:cs="Arial"/>
          <w:color w:val="000000"/>
          <w:lang w:eastAsia="ru-RU" w:bidi="ru-RU"/>
        </w:rPr>
        <w:t>разрядиться («излить свой гнев» на кого-то);</w:t>
      </w:r>
    </w:p>
    <w:p w14:paraId="5260D423" w14:textId="77777777" w:rsidR="00CA585E" w:rsidRPr="009D61BA" w:rsidRDefault="00CA585E" w:rsidP="009D61BA">
      <w:pPr>
        <w:pStyle w:val="a4"/>
        <w:widowControl w:val="0"/>
        <w:numPr>
          <w:ilvl w:val="0"/>
          <w:numId w:val="8"/>
        </w:numPr>
        <w:tabs>
          <w:tab w:val="left" w:pos="567"/>
          <w:tab w:val="left" w:pos="998"/>
        </w:tabs>
        <w:spacing w:after="0" w:line="240" w:lineRule="auto"/>
        <w:ind w:right="-143"/>
        <w:jc w:val="both"/>
        <w:rPr>
          <w:rFonts w:ascii="Arial" w:eastAsia="Times New Roman" w:hAnsi="Arial" w:cs="Arial"/>
          <w:color w:val="000000"/>
          <w:lang w:eastAsia="ru-RU" w:bidi="ru-RU"/>
        </w:rPr>
      </w:pPr>
      <w:r w:rsidRPr="009D61BA">
        <w:rPr>
          <w:rFonts w:ascii="Arial" w:eastAsia="Times New Roman" w:hAnsi="Arial" w:cs="Arial"/>
          <w:color w:val="000000"/>
          <w:lang w:eastAsia="ru-RU" w:bidi="ru-RU"/>
        </w:rPr>
        <w:t>взять реванш за свой неуспех;</w:t>
      </w:r>
    </w:p>
    <w:p w14:paraId="67B71D73" w14:textId="77777777" w:rsidR="00CA585E" w:rsidRPr="009D61BA" w:rsidRDefault="00CA585E" w:rsidP="009D61BA">
      <w:pPr>
        <w:pStyle w:val="a4"/>
        <w:widowControl w:val="0"/>
        <w:numPr>
          <w:ilvl w:val="0"/>
          <w:numId w:val="8"/>
        </w:numPr>
        <w:tabs>
          <w:tab w:val="left" w:pos="567"/>
          <w:tab w:val="left" w:pos="998"/>
        </w:tabs>
        <w:spacing w:after="0" w:line="240" w:lineRule="auto"/>
        <w:ind w:right="-143"/>
        <w:jc w:val="both"/>
        <w:rPr>
          <w:rFonts w:ascii="Arial" w:eastAsia="Times New Roman" w:hAnsi="Arial" w:cs="Arial"/>
          <w:color w:val="000000"/>
          <w:lang w:eastAsia="ru-RU" w:bidi="ru-RU"/>
        </w:rPr>
      </w:pPr>
      <w:r w:rsidRPr="009D61BA">
        <w:rPr>
          <w:rFonts w:ascii="Arial" w:eastAsia="Times New Roman" w:hAnsi="Arial" w:cs="Arial"/>
          <w:color w:val="000000"/>
          <w:lang w:eastAsia="ru-RU" w:bidi="ru-RU"/>
        </w:rPr>
        <w:t>повеселиться (порадоваться чьим-то слезам), возбу</w:t>
      </w:r>
      <w:r w:rsidRPr="009D61BA">
        <w:rPr>
          <w:rFonts w:ascii="Arial" w:eastAsia="Times New Roman" w:hAnsi="Arial" w:cs="Arial"/>
          <w:color w:val="000000"/>
          <w:lang w:eastAsia="ru-RU" w:bidi="ru-RU"/>
        </w:rPr>
        <w:softHyphen/>
        <w:t>диться («подстегнуть» свои эмоции).</w:t>
      </w:r>
    </w:p>
    <w:p w14:paraId="5EAA4BA2" w14:textId="46247D4A" w:rsidR="00CA585E" w:rsidRPr="009D61BA" w:rsidRDefault="00CA585E" w:rsidP="009D61BA">
      <w:pPr>
        <w:pStyle w:val="1"/>
        <w:tabs>
          <w:tab w:val="left" w:pos="567"/>
        </w:tabs>
        <w:ind w:left="-284" w:right="-143" w:firstLine="426"/>
        <w:jc w:val="both"/>
        <w:rPr>
          <w:rFonts w:ascii="Arial" w:hAnsi="Arial" w:cs="Arial"/>
          <w:b/>
          <w:bCs/>
          <w:i/>
          <w:iCs/>
        </w:rPr>
      </w:pPr>
    </w:p>
    <w:p w14:paraId="00E747E5" w14:textId="43BDBEA9" w:rsidR="00CA585E" w:rsidRPr="009D61BA" w:rsidRDefault="00CA585E" w:rsidP="009D61BA">
      <w:pPr>
        <w:pStyle w:val="1"/>
        <w:tabs>
          <w:tab w:val="left" w:pos="567"/>
        </w:tabs>
        <w:ind w:left="-284" w:right="-143" w:firstLine="426"/>
        <w:jc w:val="both"/>
        <w:rPr>
          <w:rFonts w:ascii="Arial" w:hAnsi="Arial" w:cs="Arial"/>
          <w:b/>
          <w:bCs/>
          <w:i/>
          <w:iCs/>
        </w:rPr>
      </w:pPr>
    </w:p>
    <w:p w14:paraId="61482226" w14:textId="2752FF6C" w:rsidR="00CA585E" w:rsidRDefault="00CA585E" w:rsidP="009D61BA">
      <w:pPr>
        <w:pStyle w:val="1"/>
        <w:tabs>
          <w:tab w:val="left" w:pos="567"/>
        </w:tabs>
        <w:ind w:left="-284" w:right="-143" w:firstLine="426"/>
        <w:jc w:val="both"/>
        <w:rPr>
          <w:rFonts w:ascii="Arial" w:hAnsi="Arial" w:cs="Arial"/>
          <w:b/>
          <w:bCs/>
          <w:i/>
          <w:iCs/>
        </w:rPr>
      </w:pPr>
    </w:p>
    <w:p w14:paraId="361D9020" w14:textId="272EF6D1" w:rsidR="00CA585E" w:rsidRDefault="00CA585E" w:rsidP="009D61BA">
      <w:pPr>
        <w:pStyle w:val="1"/>
        <w:tabs>
          <w:tab w:val="left" w:pos="567"/>
        </w:tabs>
        <w:ind w:left="-284" w:right="-143" w:firstLine="426"/>
        <w:jc w:val="both"/>
        <w:rPr>
          <w:rFonts w:ascii="Arial" w:hAnsi="Arial" w:cs="Arial"/>
          <w:b/>
          <w:bCs/>
          <w:i/>
          <w:iCs/>
        </w:rPr>
      </w:pPr>
    </w:p>
    <w:p w14:paraId="35C0E200" w14:textId="31224CD5" w:rsidR="00982E71" w:rsidRPr="00CC7183" w:rsidRDefault="00630ECA" w:rsidP="009D61BA">
      <w:pPr>
        <w:tabs>
          <w:tab w:val="left" w:pos="567"/>
        </w:tabs>
        <w:ind w:left="-284" w:right="-143" w:firstLine="426"/>
        <w:rPr>
          <w:rFonts w:ascii="Arial" w:hAnsi="Arial" w:cs="Arial"/>
        </w:rPr>
      </w:pPr>
    </w:p>
    <w:p w14:paraId="69CE4B36" w14:textId="77777777" w:rsidR="00CC7183" w:rsidRPr="00CC7183" w:rsidRDefault="00CC7183" w:rsidP="009D61BA">
      <w:pPr>
        <w:widowControl w:val="0"/>
        <w:tabs>
          <w:tab w:val="left" w:pos="567"/>
        </w:tabs>
        <w:spacing w:after="0" w:line="240" w:lineRule="auto"/>
        <w:ind w:left="-284" w:right="-143" w:firstLine="426"/>
        <w:jc w:val="both"/>
        <w:rPr>
          <w:rFonts w:ascii="Arial" w:eastAsia="Times New Roman" w:hAnsi="Arial" w:cs="Arial"/>
          <w:color w:val="000000"/>
          <w:lang w:eastAsia="ru-RU" w:bidi="ru-RU"/>
        </w:rPr>
      </w:pPr>
      <w:r w:rsidRPr="00CC7183">
        <w:rPr>
          <w:rFonts w:ascii="Arial" w:eastAsia="Times New Roman" w:hAnsi="Arial" w:cs="Arial"/>
          <w:color w:val="000000"/>
          <w:lang w:eastAsia="ru-RU" w:bidi="ru-RU"/>
        </w:rPr>
        <w:lastRenderedPageBreak/>
        <w:t>Школьное насилие оказывает на детей прямое и косвен</w:t>
      </w:r>
      <w:r w:rsidRPr="00CC7183">
        <w:rPr>
          <w:rFonts w:ascii="Arial" w:eastAsia="Times New Roman" w:hAnsi="Arial" w:cs="Arial"/>
          <w:color w:val="000000"/>
          <w:lang w:eastAsia="ru-RU" w:bidi="ru-RU"/>
        </w:rPr>
        <w:softHyphen/>
        <w:t>ное влияние. Длительное воздействие сказывается на собствен</w:t>
      </w:r>
      <w:r w:rsidRPr="00CC7183">
        <w:rPr>
          <w:rFonts w:ascii="Arial" w:eastAsia="Times New Roman" w:hAnsi="Arial" w:cs="Arial"/>
          <w:color w:val="000000"/>
          <w:lang w:eastAsia="ru-RU" w:bidi="ru-RU"/>
        </w:rPr>
        <w:softHyphen/>
        <w:t>ном «Я» ребёнка: падает самооценка, чувствуют себя затравлен</w:t>
      </w:r>
      <w:r w:rsidRPr="00CC7183">
        <w:rPr>
          <w:rFonts w:ascii="Arial" w:eastAsia="Times New Roman" w:hAnsi="Arial" w:cs="Arial"/>
          <w:color w:val="000000"/>
          <w:lang w:eastAsia="ru-RU" w:bidi="ru-RU"/>
        </w:rPr>
        <w:softHyphen/>
        <w:t>ными, отстранёнными, боятся новых взаимоотношений. Также характерны невротические расстройства, депрессия, нарушение сна и аппетита, формируются посттравматические расстройства.</w:t>
      </w:r>
    </w:p>
    <w:p w14:paraId="06E5CDC0" w14:textId="77777777" w:rsidR="00CC7183" w:rsidRPr="00CC7183" w:rsidRDefault="00CC7183" w:rsidP="009D61BA">
      <w:pPr>
        <w:widowControl w:val="0"/>
        <w:tabs>
          <w:tab w:val="left" w:pos="567"/>
        </w:tabs>
        <w:spacing w:after="0" w:line="240" w:lineRule="auto"/>
        <w:ind w:left="-284" w:right="-143" w:firstLine="426"/>
        <w:jc w:val="both"/>
        <w:rPr>
          <w:rFonts w:ascii="Arial" w:eastAsia="Times New Roman" w:hAnsi="Arial" w:cs="Arial"/>
          <w:color w:val="000000"/>
          <w:lang w:eastAsia="ru-RU" w:bidi="ru-RU"/>
        </w:rPr>
      </w:pPr>
      <w:r w:rsidRPr="00CC7183">
        <w:rPr>
          <w:rFonts w:ascii="Arial" w:eastAsia="Times New Roman" w:hAnsi="Arial" w:cs="Arial"/>
          <w:color w:val="000000"/>
          <w:lang w:eastAsia="ru-RU" w:bidi="ru-RU"/>
        </w:rPr>
        <w:t xml:space="preserve">Несмотря на то, что жертвы зачастую хранят молчание, их страдания может выдать смена настроения и поведения. Жертвы </w:t>
      </w:r>
      <w:proofErr w:type="spellStart"/>
      <w:r w:rsidRPr="00CC7183">
        <w:rPr>
          <w:rFonts w:ascii="Arial" w:eastAsia="Times New Roman" w:hAnsi="Arial" w:cs="Arial"/>
          <w:color w:val="000000"/>
          <w:lang w:eastAsia="ru-RU" w:bidi="ru-RU"/>
        </w:rPr>
        <w:t>буллинга</w:t>
      </w:r>
      <w:proofErr w:type="spellEnd"/>
      <w:r w:rsidRPr="00CC7183">
        <w:rPr>
          <w:rFonts w:ascii="Arial" w:eastAsia="Times New Roman" w:hAnsi="Arial" w:cs="Arial"/>
          <w:color w:val="000000"/>
          <w:lang w:eastAsia="ru-RU" w:bidi="ru-RU"/>
        </w:rPr>
        <w:t xml:space="preserve"> чувствуют беспомощность и подавленность под влиянием, которое оказывает хулиган. Это приводит к чув</w:t>
      </w:r>
      <w:r w:rsidRPr="00CC7183">
        <w:rPr>
          <w:rFonts w:ascii="Arial" w:eastAsia="Times New Roman" w:hAnsi="Arial" w:cs="Arial"/>
          <w:color w:val="000000"/>
          <w:lang w:eastAsia="ru-RU" w:bidi="ru-RU"/>
        </w:rPr>
        <w:softHyphen/>
        <w:t>ству опасности, возросшему страху, потере уверенности и, сле</w:t>
      </w:r>
      <w:r w:rsidRPr="00CC7183">
        <w:rPr>
          <w:rFonts w:ascii="Arial" w:eastAsia="Times New Roman" w:hAnsi="Arial" w:cs="Arial"/>
          <w:color w:val="000000"/>
          <w:lang w:eastAsia="ru-RU" w:bidi="ru-RU"/>
        </w:rPr>
        <w:softHyphen/>
        <w:t xml:space="preserve">довательно, к снижению самоуважения. Таким образом, жертва становится более ранимой. В крайних случаях </w:t>
      </w:r>
      <w:proofErr w:type="spellStart"/>
      <w:r w:rsidRPr="00CC7183">
        <w:rPr>
          <w:rFonts w:ascii="Arial" w:eastAsia="Times New Roman" w:hAnsi="Arial" w:cs="Arial"/>
          <w:color w:val="000000"/>
          <w:lang w:eastAsia="ru-RU" w:bidi="ru-RU"/>
        </w:rPr>
        <w:t>буллинг</w:t>
      </w:r>
      <w:proofErr w:type="spellEnd"/>
      <w:r w:rsidRPr="00CC7183">
        <w:rPr>
          <w:rFonts w:ascii="Arial" w:eastAsia="Times New Roman" w:hAnsi="Arial" w:cs="Arial"/>
          <w:color w:val="000000"/>
          <w:lang w:eastAsia="ru-RU" w:bidi="ru-RU"/>
        </w:rPr>
        <w:t xml:space="preserve"> может привести к самоубийству.</w:t>
      </w:r>
    </w:p>
    <w:p w14:paraId="3912F287" w14:textId="77777777" w:rsidR="00CC7183" w:rsidRPr="00CC7183" w:rsidRDefault="00CC7183" w:rsidP="009D61BA">
      <w:pPr>
        <w:widowControl w:val="0"/>
        <w:tabs>
          <w:tab w:val="left" w:pos="567"/>
        </w:tabs>
        <w:spacing w:after="0" w:line="240" w:lineRule="auto"/>
        <w:ind w:left="-284" w:right="-143" w:firstLine="426"/>
        <w:jc w:val="both"/>
        <w:rPr>
          <w:rFonts w:ascii="Arial" w:eastAsia="Times New Roman" w:hAnsi="Arial" w:cs="Arial"/>
          <w:color w:val="000000"/>
          <w:lang w:eastAsia="ru-RU" w:bidi="ru-RU"/>
        </w:rPr>
      </w:pPr>
      <w:r w:rsidRPr="00CC7183">
        <w:rPr>
          <w:rFonts w:ascii="Arial" w:eastAsia="Times New Roman" w:hAnsi="Arial" w:cs="Arial"/>
          <w:color w:val="000000"/>
          <w:lang w:eastAsia="ru-RU" w:bidi="ru-RU"/>
        </w:rPr>
        <w:t>В отдельных случаях эти признаки и симптомы необяза</w:t>
      </w:r>
      <w:r w:rsidRPr="00CC7183">
        <w:rPr>
          <w:rFonts w:ascii="Arial" w:eastAsia="Times New Roman" w:hAnsi="Arial" w:cs="Arial"/>
          <w:color w:val="000000"/>
          <w:lang w:eastAsia="ru-RU" w:bidi="ru-RU"/>
        </w:rPr>
        <w:softHyphen/>
        <w:t xml:space="preserve">тельно указывают на то, что ученик подвергается </w:t>
      </w:r>
      <w:proofErr w:type="spellStart"/>
      <w:r w:rsidRPr="00CC7183">
        <w:rPr>
          <w:rFonts w:ascii="Arial" w:eastAsia="Times New Roman" w:hAnsi="Arial" w:cs="Arial"/>
          <w:color w:val="000000"/>
          <w:lang w:eastAsia="ru-RU" w:bidi="ru-RU"/>
        </w:rPr>
        <w:t>буллингу</w:t>
      </w:r>
      <w:proofErr w:type="spellEnd"/>
      <w:r w:rsidRPr="00CC7183">
        <w:rPr>
          <w:rFonts w:ascii="Arial" w:eastAsia="Times New Roman" w:hAnsi="Arial" w:cs="Arial"/>
          <w:color w:val="000000"/>
          <w:lang w:eastAsia="ru-RU" w:bidi="ru-RU"/>
        </w:rPr>
        <w:t>. Тем не менее, если эти признаки наблюдаются комплексно или повторяются, необходимо дальнейшее расследование с целью определения причин, оказывающих влияние на ученика.</w:t>
      </w:r>
    </w:p>
    <w:p w14:paraId="40778966" w14:textId="77777777" w:rsidR="00CC7183" w:rsidRPr="00CC7183" w:rsidRDefault="00CC7183" w:rsidP="009D61BA">
      <w:pPr>
        <w:widowControl w:val="0"/>
        <w:tabs>
          <w:tab w:val="left" w:pos="567"/>
        </w:tabs>
        <w:spacing w:after="0" w:line="240" w:lineRule="auto"/>
        <w:ind w:left="-284" w:right="-143" w:firstLine="426"/>
        <w:jc w:val="both"/>
        <w:rPr>
          <w:rFonts w:ascii="Arial" w:eastAsia="Times New Roman" w:hAnsi="Arial" w:cs="Arial"/>
          <w:color w:val="000000"/>
          <w:lang w:eastAsia="ru-RU" w:bidi="ru-RU"/>
        </w:rPr>
      </w:pPr>
      <w:r w:rsidRPr="00CC7183">
        <w:rPr>
          <w:rFonts w:ascii="Arial" w:eastAsia="Times New Roman" w:hAnsi="Arial" w:cs="Arial"/>
          <w:color w:val="000000"/>
          <w:lang w:eastAsia="ru-RU" w:bidi="ru-RU"/>
        </w:rPr>
        <w:t>Бдительность по отношению к любым изменениям в поведе</w:t>
      </w:r>
      <w:r w:rsidRPr="00CC7183">
        <w:rPr>
          <w:rFonts w:ascii="Arial" w:eastAsia="Times New Roman" w:hAnsi="Arial" w:cs="Arial"/>
          <w:color w:val="000000"/>
          <w:lang w:eastAsia="ru-RU" w:bidi="ru-RU"/>
        </w:rPr>
        <w:softHyphen/>
        <w:t>нии является ключевым фактором вмешательства на ранней стадии.</w:t>
      </w:r>
    </w:p>
    <w:p w14:paraId="49C5D910" w14:textId="46252150" w:rsidR="00CC7183" w:rsidRPr="00CC7183" w:rsidRDefault="00CC7183" w:rsidP="009D61BA">
      <w:pPr>
        <w:tabs>
          <w:tab w:val="left" w:pos="567"/>
        </w:tabs>
        <w:ind w:left="-284" w:right="-143" w:firstLine="426"/>
        <w:rPr>
          <w:rFonts w:ascii="Arial" w:hAnsi="Arial" w:cs="Arial"/>
        </w:rPr>
      </w:pPr>
    </w:p>
    <w:p w14:paraId="197BE67D" w14:textId="4145F684" w:rsidR="00CC7183" w:rsidRDefault="00CC7183" w:rsidP="009D61BA">
      <w:pPr>
        <w:tabs>
          <w:tab w:val="left" w:pos="567"/>
        </w:tabs>
        <w:ind w:left="-284" w:right="-143" w:firstLine="426"/>
        <w:rPr>
          <w:sz w:val="24"/>
          <w:szCs w:val="24"/>
        </w:rPr>
      </w:pPr>
    </w:p>
    <w:p w14:paraId="340F0D21" w14:textId="77777777" w:rsidR="00CC7183" w:rsidRDefault="00CC7183" w:rsidP="009D61BA">
      <w:pPr>
        <w:tabs>
          <w:tab w:val="left" w:pos="567"/>
        </w:tabs>
        <w:ind w:left="-284" w:right="-143" w:firstLine="426"/>
        <w:rPr>
          <w:sz w:val="24"/>
          <w:szCs w:val="24"/>
        </w:rPr>
      </w:pPr>
    </w:p>
    <w:p w14:paraId="614D33EF" w14:textId="77777777" w:rsidR="00CC7183" w:rsidRPr="00297D49" w:rsidRDefault="00CC7183" w:rsidP="009D61BA">
      <w:pPr>
        <w:tabs>
          <w:tab w:val="left" w:pos="567"/>
        </w:tabs>
        <w:ind w:left="-284" w:right="-143" w:firstLine="426"/>
        <w:rPr>
          <w:sz w:val="24"/>
          <w:szCs w:val="24"/>
        </w:rPr>
      </w:pPr>
    </w:p>
    <w:sectPr w:rsidR="00CC7183" w:rsidRPr="00297D49" w:rsidSect="009D61B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67FE"/>
    <w:multiLevelType w:val="multilevel"/>
    <w:tmpl w:val="D806031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B810C0"/>
    <w:multiLevelType w:val="multilevel"/>
    <w:tmpl w:val="F114486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B57811"/>
    <w:multiLevelType w:val="multilevel"/>
    <w:tmpl w:val="D806031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EA1440"/>
    <w:multiLevelType w:val="multilevel"/>
    <w:tmpl w:val="2A766FE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605CAD"/>
    <w:multiLevelType w:val="multilevel"/>
    <w:tmpl w:val="D806031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06577B4"/>
    <w:multiLevelType w:val="multilevel"/>
    <w:tmpl w:val="F114486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0CB3175"/>
    <w:multiLevelType w:val="hybridMultilevel"/>
    <w:tmpl w:val="13B08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A8412A"/>
    <w:multiLevelType w:val="hybridMultilevel"/>
    <w:tmpl w:val="61AEB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08A"/>
    <w:rsid w:val="00297D49"/>
    <w:rsid w:val="00493FE8"/>
    <w:rsid w:val="00544D20"/>
    <w:rsid w:val="00630ECA"/>
    <w:rsid w:val="008C38DF"/>
    <w:rsid w:val="009D61BA"/>
    <w:rsid w:val="00AA108A"/>
    <w:rsid w:val="00CA585E"/>
    <w:rsid w:val="00CC7183"/>
    <w:rsid w:val="00FA20C7"/>
    <w:rsid w:val="00FC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3FDFC"/>
  <w15:chartTrackingRefBased/>
  <w15:docId w15:val="{168D957D-DE14-44B5-9D7B-CF9E487E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97D49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297D49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9D6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2022-02-09T06:51:00Z</dcterms:created>
  <dcterms:modified xsi:type="dcterms:W3CDTF">2022-02-09T07:18:00Z</dcterms:modified>
</cp:coreProperties>
</file>