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F20F" w14:textId="77777777" w:rsidR="008171A8" w:rsidRPr="008171A8" w:rsidRDefault="008171A8" w:rsidP="008171A8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Департамент образования Администрации г. Екатеринбурга</w:t>
      </w:r>
    </w:p>
    <w:p w14:paraId="517CF700" w14:textId="77777777" w:rsidR="008171A8" w:rsidRPr="008171A8" w:rsidRDefault="008171A8" w:rsidP="008171A8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МУНИЦИПАЛЬНОЕ БЮДЖЕТНОЕ ОБЩЕОБРАЗОВАТЕЛЬНОЕ УЧРЕЖДЕНИЕ</w:t>
      </w:r>
    </w:p>
    <w:p w14:paraId="421C94C4" w14:textId="77777777" w:rsidR="008171A8" w:rsidRPr="008171A8" w:rsidRDefault="008171A8" w:rsidP="008171A8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</w:pPr>
      <w:r w:rsidRPr="008171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  <w:t xml:space="preserve">С Р Е Д Н Я </w:t>
      </w:r>
      <w:proofErr w:type="spellStart"/>
      <w:proofErr w:type="gramStart"/>
      <w:r w:rsidRPr="008171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  <w:t>Я</w:t>
      </w:r>
      <w:proofErr w:type="spellEnd"/>
      <w:r w:rsidRPr="008171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  <w:t xml:space="preserve">  О</w:t>
      </w:r>
      <w:proofErr w:type="gramEnd"/>
      <w:r w:rsidRPr="008171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  <w:t xml:space="preserve"> Б Щ Е О Б Р А З О В А Т Е Л Ь Н А Я  Ш К О Л А  № 1 1 9</w:t>
      </w:r>
    </w:p>
    <w:p w14:paraId="5D83EDE8" w14:textId="77777777" w:rsidR="008171A8" w:rsidRPr="008171A8" w:rsidRDefault="008171A8" w:rsidP="008171A8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6 2 0 1 4 </w:t>
      </w:r>
      <w:proofErr w:type="gramStart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1 ,</w:t>
      </w:r>
      <w:proofErr w:type="gramEnd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 г . Е к а т е р и н б у р </w:t>
      </w:r>
      <w:proofErr w:type="gramStart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г ,</w:t>
      </w:r>
      <w:proofErr w:type="gramEnd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 п е р . П у г а ч е в с к и </w:t>
      </w:r>
      <w:proofErr w:type="gramStart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й ,</w:t>
      </w:r>
      <w:proofErr w:type="gramEnd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 5 а</w:t>
      </w:r>
    </w:p>
    <w:p w14:paraId="294ABACB" w14:textId="77777777" w:rsidR="008171A8" w:rsidRPr="008171A8" w:rsidRDefault="008171A8" w:rsidP="008171A8">
      <w:pPr>
        <w:pBdr>
          <w:bottom w:val="single" w:sz="12" w:space="1" w:color="auto"/>
        </w:pBd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Т е </w:t>
      </w:r>
      <w:proofErr w:type="gramStart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л .</w:t>
      </w:r>
      <w:proofErr w:type="gramEnd"/>
      <w:r w:rsidRPr="008171A8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 3 5 4 – 0 3 – 3 5 ф а к с 3 5 4 - 3 3 - 8 4</w:t>
      </w:r>
    </w:p>
    <w:p w14:paraId="32ECCB99" w14:textId="77777777" w:rsidR="008171A8" w:rsidRPr="008171A8" w:rsidRDefault="008171A8" w:rsidP="008171A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</w:pPr>
    </w:p>
    <w:p w14:paraId="414B7BDB" w14:textId="77777777" w:rsidR="008171A8" w:rsidRPr="008171A8" w:rsidRDefault="008171A8" w:rsidP="008171A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07DB6125" w14:textId="77777777" w:rsidR="008171A8" w:rsidRPr="008171A8" w:rsidRDefault="008171A8" w:rsidP="008171A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786"/>
      </w:tblGrid>
      <w:tr w:rsidR="00B71CE4" w:rsidRPr="00B71CE4" w14:paraId="52878414" w14:textId="77777777" w:rsidTr="003C756C">
        <w:trPr>
          <w:jc w:val="center"/>
        </w:trPr>
        <w:tc>
          <w:tcPr>
            <w:tcW w:w="4962" w:type="dxa"/>
          </w:tcPr>
          <w:p w14:paraId="7E669029" w14:textId="77777777" w:rsidR="00B71CE4" w:rsidRPr="00B71CE4" w:rsidRDefault="00B71CE4" w:rsidP="00B71C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Принято</w:t>
            </w:r>
          </w:p>
          <w:p w14:paraId="3FB57087" w14:textId="77777777" w:rsidR="00B71CE4" w:rsidRPr="00B71CE4" w:rsidRDefault="00B71CE4" w:rsidP="00B71C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решением педагогического совета</w:t>
            </w:r>
          </w:p>
          <w:p w14:paraId="2EAAB9CB" w14:textId="77777777" w:rsidR="00B71CE4" w:rsidRPr="00B71CE4" w:rsidRDefault="00B71CE4" w:rsidP="00B71C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1CE4">
              <w:rPr>
                <w:rFonts w:ascii="Times New Roman" w:eastAsia="Times New Roman" w:hAnsi="Times New Roman" w:cs="Times New Roman"/>
                <w:color w:val="auto"/>
                <w:u w:val="single"/>
                <w:lang w:eastAsia="en-US" w:bidi="ar-SA"/>
              </w:rPr>
              <w:t xml:space="preserve">30  </w:t>
            </w: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августа 2024 г.</w:t>
            </w:r>
          </w:p>
          <w:p w14:paraId="66A676E9" w14:textId="77777777" w:rsidR="00B71CE4" w:rsidRPr="00B71CE4" w:rsidRDefault="00B71CE4" w:rsidP="00B71C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протокол </w:t>
            </w:r>
            <w:r w:rsidRPr="00B71CE4">
              <w:rPr>
                <w:rFonts w:ascii="Times New Roman" w:eastAsia="Times New Roman" w:hAnsi="Times New Roman" w:cs="Times New Roman"/>
                <w:color w:val="auto"/>
                <w:u w:val="single"/>
                <w:lang w:eastAsia="en-US" w:bidi="ar-SA"/>
              </w:rPr>
              <w:t>№ 71-о</w:t>
            </w:r>
          </w:p>
        </w:tc>
        <w:tc>
          <w:tcPr>
            <w:tcW w:w="4786" w:type="dxa"/>
          </w:tcPr>
          <w:p w14:paraId="1B2CC481" w14:textId="77777777" w:rsidR="00B71CE4" w:rsidRPr="00B71CE4" w:rsidRDefault="00B71CE4" w:rsidP="00B71C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Утверждаю</w:t>
            </w:r>
          </w:p>
          <w:p w14:paraId="1F7B4602" w14:textId="77777777" w:rsidR="00B71CE4" w:rsidRPr="00B71CE4" w:rsidRDefault="00B71CE4" w:rsidP="00B71C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Директор___________</w:t>
            </w:r>
            <w:proofErr w:type="spellStart"/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Л.В.Голубова</w:t>
            </w:r>
            <w:proofErr w:type="spellEnd"/>
          </w:p>
          <w:p w14:paraId="57397698" w14:textId="77777777" w:rsidR="00B71CE4" w:rsidRPr="00B71CE4" w:rsidRDefault="00B71CE4" w:rsidP="00B71C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Приказ №</w:t>
            </w:r>
            <w:r w:rsidRPr="00B71CE4">
              <w:rPr>
                <w:rFonts w:ascii="Times New Roman" w:eastAsia="Times New Roman" w:hAnsi="Times New Roman" w:cs="Times New Roman"/>
                <w:color w:val="auto"/>
                <w:u w:val="single"/>
                <w:lang w:eastAsia="en-US" w:bidi="ar-SA"/>
              </w:rPr>
              <w:t xml:space="preserve"> 71-о </w:t>
            </w: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  <w:r w:rsidRPr="00B71CE4">
              <w:rPr>
                <w:rFonts w:ascii="Times New Roman" w:eastAsia="Times New Roman" w:hAnsi="Times New Roman" w:cs="Times New Roman"/>
                <w:color w:val="auto"/>
                <w:u w:val="single"/>
                <w:lang w:eastAsia="en-US" w:bidi="ar-SA"/>
              </w:rPr>
              <w:t>30</w:t>
            </w:r>
            <w:r w:rsidRPr="00B71CE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 августа 2024г.</w:t>
            </w:r>
          </w:p>
        </w:tc>
      </w:tr>
    </w:tbl>
    <w:p w14:paraId="24CF35D7" w14:textId="77777777" w:rsidR="008171A8" w:rsidRPr="008171A8" w:rsidRDefault="008171A8" w:rsidP="008171A8">
      <w:pPr>
        <w:pStyle w:val="20"/>
        <w:spacing w:after="1780"/>
        <w:jc w:val="left"/>
        <w:rPr>
          <w:sz w:val="14"/>
          <w:szCs w:val="14"/>
        </w:rPr>
      </w:pPr>
    </w:p>
    <w:p w14:paraId="1182CD1C" w14:textId="08207330" w:rsidR="00005018" w:rsidRDefault="00C328FE" w:rsidP="00005018">
      <w:pPr>
        <w:pStyle w:val="10"/>
        <w:keepNext/>
        <w:keepLines/>
      </w:pPr>
      <w:bookmarkStart w:id="0" w:name="bookmark0"/>
      <w:r>
        <w:t>РАБОЧАЯ ПРОГРАММА</w:t>
      </w:r>
      <w:r>
        <w:br/>
        <w:t>АДАПТАЦИИ УЧАЩИХСЯ ПЕРВЫХ КЛАССОВ</w:t>
      </w:r>
      <w:r>
        <w:br/>
        <w:t>К ШКОЛЕ</w:t>
      </w:r>
      <w:bookmarkEnd w:id="0"/>
      <w:r w:rsidR="00005018">
        <w:t xml:space="preserve"> 2024-2025 год</w:t>
      </w:r>
    </w:p>
    <w:p w14:paraId="34C27C88" w14:textId="77777777" w:rsidR="004C0FE6" w:rsidRDefault="004C0FE6">
      <w:pPr>
        <w:pStyle w:val="11"/>
        <w:spacing w:line="240" w:lineRule="auto"/>
        <w:jc w:val="center"/>
      </w:pPr>
    </w:p>
    <w:p w14:paraId="572E7011" w14:textId="0EFDAC2A" w:rsidR="003D14FC" w:rsidRPr="00005018" w:rsidRDefault="00005018">
      <w:pPr>
        <w:pStyle w:val="11"/>
        <w:spacing w:line="240" w:lineRule="auto"/>
        <w:jc w:val="center"/>
      </w:pPr>
      <w:r>
        <w:t>г. Екатеринбург</w:t>
      </w:r>
    </w:p>
    <w:p w14:paraId="2EF2AC0A" w14:textId="77777777" w:rsidR="00005018" w:rsidRDefault="00005018">
      <w:pPr>
        <w:pStyle w:val="11"/>
        <w:spacing w:after="160" w:line="240" w:lineRule="auto"/>
        <w:jc w:val="center"/>
      </w:pPr>
    </w:p>
    <w:p w14:paraId="14DF96FF" w14:textId="77777777" w:rsidR="008171A8" w:rsidRDefault="008171A8">
      <w:pPr>
        <w:pStyle w:val="11"/>
        <w:spacing w:after="160" w:line="240" w:lineRule="auto"/>
        <w:jc w:val="center"/>
      </w:pPr>
    </w:p>
    <w:p w14:paraId="2B8E1B56" w14:textId="2EBED8EB" w:rsidR="003D14FC" w:rsidRPr="008171A8" w:rsidRDefault="00C328FE">
      <w:pPr>
        <w:pStyle w:val="11"/>
        <w:spacing w:after="160" w:line="240" w:lineRule="auto"/>
        <w:jc w:val="center"/>
        <w:rPr>
          <w:b/>
          <w:bCs/>
        </w:rPr>
      </w:pPr>
      <w:r w:rsidRPr="008171A8">
        <w:rPr>
          <w:b/>
          <w:bCs/>
        </w:rPr>
        <w:lastRenderedPageBreak/>
        <w:t>ПОЯСНИТЕЛЬНАЯ ЗАПИСКА</w:t>
      </w:r>
    </w:p>
    <w:p w14:paraId="5A6584AF" w14:textId="77777777" w:rsidR="00005018" w:rsidRDefault="00005018" w:rsidP="00005018">
      <w:pPr>
        <w:pStyle w:val="11"/>
        <w:tabs>
          <w:tab w:val="left" w:pos="298"/>
        </w:tabs>
        <w:spacing w:after="160" w:line="240" w:lineRule="auto"/>
      </w:pPr>
    </w:p>
    <w:p w14:paraId="05BB7FF2" w14:textId="0FBE2922" w:rsidR="003D14FC" w:rsidRDefault="00005018" w:rsidP="00005018">
      <w:pPr>
        <w:pStyle w:val="11"/>
        <w:tabs>
          <w:tab w:val="left" w:pos="298"/>
        </w:tabs>
        <w:spacing w:after="160" w:line="240" w:lineRule="auto"/>
      </w:pPr>
      <w:r>
        <w:t xml:space="preserve">           </w:t>
      </w:r>
      <w:r w:rsidR="00C328FE">
        <w:t>Постановка проблемы</w:t>
      </w:r>
      <w:r w:rsidR="008171A8">
        <w:t>:</w:t>
      </w:r>
    </w:p>
    <w:p w14:paraId="05282841" w14:textId="77777777" w:rsidR="003D14FC" w:rsidRDefault="00C328FE">
      <w:pPr>
        <w:pStyle w:val="11"/>
        <w:ind w:firstLine="760"/>
        <w:jc w:val="both"/>
      </w:pPr>
      <w:r>
        <w:t>Начало школьной жизни - серьезное испытание для большинства детей, приходящих в первый класс, связанное с резким изменением всего образа жизни. Они должны привыкнуть к коллективу, к новым требованиям, к повседневным обязанностям. Каждый первоклассник проходит процесс адаптации к школе. Принято выделять три сферы адаптации:</w:t>
      </w:r>
    </w:p>
    <w:p w14:paraId="709D0812" w14:textId="77777777" w:rsidR="003D14FC" w:rsidRDefault="00C328FE">
      <w:pPr>
        <w:pStyle w:val="11"/>
        <w:numPr>
          <w:ilvl w:val="0"/>
          <w:numId w:val="2"/>
        </w:numPr>
        <w:tabs>
          <w:tab w:val="left" w:pos="1435"/>
        </w:tabs>
        <w:spacing w:line="374" w:lineRule="auto"/>
        <w:ind w:left="1440" w:hanging="360"/>
        <w:jc w:val="both"/>
      </w:pPr>
      <w:r>
        <w:t>адаптация к изменениям общих условий и режима жизнедеятельности;</w:t>
      </w:r>
    </w:p>
    <w:p w14:paraId="534B9F29" w14:textId="77777777" w:rsidR="003D14FC" w:rsidRDefault="00C328FE">
      <w:pPr>
        <w:pStyle w:val="11"/>
        <w:numPr>
          <w:ilvl w:val="0"/>
          <w:numId w:val="2"/>
        </w:numPr>
        <w:tabs>
          <w:tab w:val="left" w:pos="1435"/>
        </w:tabs>
        <w:spacing w:line="374" w:lineRule="auto"/>
        <w:ind w:left="1440" w:hanging="360"/>
        <w:jc w:val="both"/>
      </w:pPr>
      <w:r>
        <w:t>адаптация к новой социальной среде при смене сферы или круга общения;</w:t>
      </w:r>
    </w:p>
    <w:p w14:paraId="1725D538" w14:textId="77777777" w:rsidR="003D14FC" w:rsidRDefault="00C328FE">
      <w:pPr>
        <w:pStyle w:val="11"/>
        <w:numPr>
          <w:ilvl w:val="0"/>
          <w:numId w:val="2"/>
        </w:numPr>
        <w:tabs>
          <w:tab w:val="left" w:pos="1435"/>
        </w:tabs>
        <w:spacing w:line="389" w:lineRule="auto"/>
        <w:ind w:left="1080"/>
        <w:jc w:val="both"/>
      </w:pPr>
      <w:r>
        <w:t>адаптация к изменившейся ведущей деятельности.</w:t>
      </w:r>
    </w:p>
    <w:p w14:paraId="21717959" w14:textId="77777777" w:rsidR="003D14FC" w:rsidRDefault="00C328FE">
      <w:pPr>
        <w:pStyle w:val="11"/>
        <w:ind w:firstLine="760"/>
        <w:jc w:val="both"/>
      </w:pPr>
      <w:r>
        <w:t>У первоклассников радикальные изменения происходят во всех трех сферах, поэтому кризис адаптации может происходить исключительно остро. Поэтому необходимо исследовать психологическую готовность к школе первоклассника и его адаптационные возможности.</w:t>
      </w:r>
    </w:p>
    <w:p w14:paraId="1949010F" w14:textId="77777777" w:rsidR="003D14FC" w:rsidRDefault="00C328FE">
      <w:pPr>
        <w:pStyle w:val="11"/>
        <w:ind w:firstLine="760"/>
        <w:jc w:val="both"/>
      </w:pPr>
      <w:r>
        <w:t xml:space="preserve">Процесс адаптации запускается как бы «автоматически», как следствие внешних изменений и совершается вне зависимости от того, принимает сам индивид в нем активное участие или нет. Поэтому важно знать </w:t>
      </w:r>
      <w:proofErr w:type="spellStart"/>
      <w:r>
        <w:t>эмоционально</w:t>
      </w:r>
      <w:r>
        <w:softHyphen/>
        <w:t>энергетические</w:t>
      </w:r>
      <w:proofErr w:type="spellEnd"/>
      <w:r>
        <w:t xml:space="preserve"> особенности ребенка и, особенно, степень сбалансированности эмоционального реагирования.</w:t>
      </w:r>
    </w:p>
    <w:p w14:paraId="20BA58FE" w14:textId="77777777" w:rsidR="003D14FC" w:rsidRDefault="00C328FE">
      <w:pPr>
        <w:pStyle w:val="11"/>
        <w:ind w:firstLine="760"/>
        <w:jc w:val="both"/>
      </w:pPr>
      <w:r>
        <w:t>Факторами школьной дезадаптации могут выступать как индивидуальные особенности ребенка (дисгармоничность и слабость интеллектуального развития, легкие нарушения функционирования мозга, повышенная тревожность), так и неблагоприятная социальная ситуация (обстановка в семье или в школе). Начальную стадию дезадаптации можно диагностировать по сдвигам в физиологических и эмоциональных состояниях ребенка, оказание соответствующей помощи может предупредить ее развитие.</w:t>
      </w:r>
    </w:p>
    <w:p w14:paraId="27F4D91F" w14:textId="77777777" w:rsidR="003D14FC" w:rsidRDefault="00C328FE">
      <w:pPr>
        <w:pStyle w:val="11"/>
        <w:ind w:firstLine="760"/>
        <w:jc w:val="both"/>
      </w:pPr>
      <w:r>
        <w:t>Комплексное психологическое обследование позволяет выявить учащихся группы риска по вероятности развития школьной дезадаптации. При тенденции</w:t>
      </w:r>
    </w:p>
    <w:p w14:paraId="773A53B9" w14:textId="3ADBDF1C" w:rsidR="003D14FC" w:rsidRDefault="00C328FE">
      <w:pPr>
        <w:pStyle w:val="11"/>
        <w:tabs>
          <w:tab w:val="left" w:pos="1786"/>
        </w:tabs>
        <w:ind w:left="240"/>
        <w:jc w:val="both"/>
      </w:pPr>
      <w:r>
        <w:lastRenderedPageBreak/>
        <w:t xml:space="preserve">к доминированию отрицательных эмоций, повышенной тревожности, страхах происходит фиксация на трудностях и неудачах, активность </w:t>
      </w:r>
      <w:r w:rsidR="004E58B4">
        <w:t>парализуется,</w:t>
      </w:r>
      <w:r>
        <w:t xml:space="preserve"> и адаптация замедляется. Тревожность </w:t>
      </w:r>
      <w:r w:rsidR="004E58B4">
        <w:t>— это</w:t>
      </w:r>
      <w:r>
        <w:t xml:space="preserve"> беспричинный немотивированный страх. При повышенной тревожности преобладают пессимистические установки:</w:t>
      </w:r>
      <w:r w:rsidR="00005018">
        <w:t xml:space="preserve"> </w:t>
      </w:r>
      <w:r>
        <w:t>ожидание неудач, неприятностей, неуспеха. Тревожные дети</w:t>
      </w:r>
    </w:p>
    <w:p w14:paraId="13AADBC4" w14:textId="77777777" w:rsidR="003D14FC" w:rsidRDefault="00C328FE">
      <w:pPr>
        <w:pStyle w:val="11"/>
        <w:ind w:left="240"/>
        <w:jc w:val="both"/>
      </w:pPr>
      <w:r>
        <w:t>нуждаются в психологической поддержке, внимательном отношении, помощи. С ними недопустимы резкость, авторитарные методы общения. Важно знать и эмоциональную самооценку ребенка. При устойчивой положительной самооценке ребенок спокойно переносит свойственные периоду адаптации трудности и неудачи, понимая, что они временные, сохраняя привычный уровень активности. Важно знать энергетические возможности ребенка, чтобы уберечь его от перегрузок.</w:t>
      </w:r>
    </w:p>
    <w:p w14:paraId="1CBDB5E9" w14:textId="77777777" w:rsidR="003D14FC" w:rsidRDefault="00C328FE">
      <w:pPr>
        <w:pStyle w:val="11"/>
        <w:numPr>
          <w:ilvl w:val="0"/>
          <w:numId w:val="1"/>
        </w:numPr>
        <w:tabs>
          <w:tab w:val="left" w:pos="353"/>
        </w:tabs>
        <w:jc w:val="center"/>
      </w:pPr>
      <w:r>
        <w:t>Цель программы:</w:t>
      </w:r>
    </w:p>
    <w:p w14:paraId="34F87EF7" w14:textId="77777777" w:rsidR="003D14FC" w:rsidRDefault="00C328FE">
      <w:pPr>
        <w:pStyle w:val="11"/>
        <w:jc w:val="center"/>
      </w:pPr>
      <w:r>
        <w:t>Цель программы — успешная адаптация первоклассников к школе.</w:t>
      </w:r>
    </w:p>
    <w:p w14:paraId="3C2BA2F8" w14:textId="77777777" w:rsidR="003D14FC" w:rsidRDefault="00C328FE">
      <w:pPr>
        <w:pStyle w:val="11"/>
        <w:numPr>
          <w:ilvl w:val="0"/>
          <w:numId w:val="3"/>
        </w:numPr>
        <w:tabs>
          <w:tab w:val="left" w:pos="353"/>
        </w:tabs>
        <w:spacing w:line="379" w:lineRule="auto"/>
        <w:jc w:val="both"/>
      </w:pPr>
      <w:r>
        <w:t>Основные задачи психолого-педагогического сопровождения первоклассников:</w:t>
      </w:r>
    </w:p>
    <w:p w14:paraId="7117EABE" w14:textId="77777777" w:rsidR="003D14FC" w:rsidRDefault="00C328FE">
      <w:pPr>
        <w:pStyle w:val="11"/>
        <w:numPr>
          <w:ilvl w:val="0"/>
          <w:numId w:val="4"/>
        </w:numPr>
        <w:tabs>
          <w:tab w:val="left" w:pos="974"/>
        </w:tabs>
        <w:spacing w:line="379" w:lineRule="auto"/>
        <w:ind w:firstLine="660"/>
        <w:jc w:val="both"/>
      </w:pPr>
      <w:r>
        <w:t>определение готовности к обучению в школе;</w:t>
      </w:r>
    </w:p>
    <w:p w14:paraId="3D957562" w14:textId="77777777" w:rsidR="003D14FC" w:rsidRDefault="00C328FE">
      <w:pPr>
        <w:pStyle w:val="11"/>
        <w:numPr>
          <w:ilvl w:val="0"/>
          <w:numId w:val="4"/>
        </w:numPr>
        <w:tabs>
          <w:tab w:val="left" w:pos="974"/>
        </w:tabs>
        <w:spacing w:line="394" w:lineRule="auto"/>
        <w:ind w:firstLine="660"/>
        <w:jc w:val="both"/>
      </w:pPr>
      <w:r>
        <w:t>обеспечение адаптации к школе;</w:t>
      </w:r>
    </w:p>
    <w:p w14:paraId="29C4FBE8" w14:textId="77777777" w:rsidR="003D14FC" w:rsidRDefault="00C328FE">
      <w:pPr>
        <w:pStyle w:val="11"/>
        <w:numPr>
          <w:ilvl w:val="0"/>
          <w:numId w:val="4"/>
        </w:numPr>
        <w:tabs>
          <w:tab w:val="left" w:pos="974"/>
        </w:tabs>
        <w:spacing w:line="379" w:lineRule="auto"/>
        <w:ind w:left="660"/>
        <w:jc w:val="both"/>
      </w:pPr>
      <w:r>
        <w:t>повышение заинтересованности школьников в учебной деятельности, развитие познавательной и учебной мотивации;</w:t>
      </w:r>
    </w:p>
    <w:p w14:paraId="0500BBD1" w14:textId="77777777" w:rsidR="003D14FC" w:rsidRDefault="00C328FE">
      <w:pPr>
        <w:pStyle w:val="11"/>
        <w:numPr>
          <w:ilvl w:val="0"/>
          <w:numId w:val="4"/>
        </w:numPr>
        <w:tabs>
          <w:tab w:val="left" w:pos="974"/>
        </w:tabs>
        <w:spacing w:line="379" w:lineRule="auto"/>
        <w:ind w:left="660"/>
        <w:jc w:val="both"/>
      </w:pPr>
      <w:r>
        <w:t>развитие самостоятельности и самоорганизации, поддержка в формировании желания и «умения учиться»;</w:t>
      </w:r>
    </w:p>
    <w:p w14:paraId="0831EDD0" w14:textId="77777777" w:rsidR="003D14FC" w:rsidRDefault="00C328FE">
      <w:pPr>
        <w:pStyle w:val="11"/>
        <w:numPr>
          <w:ilvl w:val="0"/>
          <w:numId w:val="4"/>
        </w:numPr>
        <w:tabs>
          <w:tab w:val="left" w:pos="974"/>
        </w:tabs>
        <w:spacing w:after="300" w:line="379" w:lineRule="auto"/>
        <w:ind w:left="660"/>
        <w:jc w:val="both"/>
      </w:pPr>
      <w:r>
        <w:t>создание максимально благоприятных условий для адаптации первоклассников к школе.</w:t>
      </w:r>
    </w:p>
    <w:p w14:paraId="7E7CF078" w14:textId="77777777" w:rsidR="003D14FC" w:rsidRDefault="00C328FE">
      <w:pPr>
        <w:pStyle w:val="11"/>
        <w:spacing w:after="140" w:line="240" w:lineRule="auto"/>
        <w:jc w:val="center"/>
      </w:pPr>
      <w:r>
        <w:t>ЦЕЛЕВОЕ ПЕРСПЕКТИВНОЕ ПЛАНИРОВАНИЕ</w:t>
      </w:r>
      <w:r>
        <w:br/>
      </w:r>
      <w:r>
        <w:rPr>
          <w:u w:val="single"/>
        </w:rPr>
        <w:t>1.Работа педагога-психолога с первоклассниками.</w:t>
      </w:r>
    </w:p>
    <w:p w14:paraId="1A22165F" w14:textId="77777777" w:rsidR="003D14FC" w:rsidRDefault="00C328FE">
      <w:pPr>
        <w:pStyle w:val="11"/>
        <w:jc w:val="center"/>
      </w:pPr>
      <w:r>
        <w:t>ТЕМАТИЧЕСКИЙ ПЛАН ДИАГНОСТИЧЕСКОЙ, ПРОФИЛАКТИЧЕСКОЙ И</w:t>
      </w:r>
      <w:r>
        <w:br/>
        <w:t>КОРРЕКЦИОННОЙ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7733"/>
        <w:gridCol w:w="1512"/>
      </w:tblGrid>
      <w:tr w:rsidR="003D14FC" w14:paraId="50F4D8EA" w14:textId="77777777">
        <w:trPr>
          <w:trHeight w:hRule="exact" w:val="100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0E7D8" w14:textId="77777777" w:rsidR="003D14FC" w:rsidRDefault="00C328FE">
            <w:pPr>
              <w:pStyle w:val="a5"/>
              <w:spacing w:line="240" w:lineRule="auto"/>
            </w:pPr>
            <w:r>
              <w:t>№ п/п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B1F31" w14:textId="77777777" w:rsidR="003D14FC" w:rsidRDefault="00C328FE">
            <w:pPr>
              <w:pStyle w:val="a5"/>
              <w:spacing w:line="240" w:lineRule="auto"/>
              <w:jc w:val="center"/>
            </w:pPr>
            <w:r>
              <w:t>Название мероприятия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467B" w14:textId="77777777" w:rsidR="003D14FC" w:rsidRDefault="00C328FE">
            <w:pPr>
              <w:pStyle w:val="a5"/>
              <w:spacing w:line="240" w:lineRule="auto"/>
              <w:jc w:val="center"/>
            </w:pPr>
            <w:r>
              <w:t xml:space="preserve">Время </w:t>
            </w:r>
            <w:proofErr w:type="spellStart"/>
            <w:r>
              <w:t>проведени</w:t>
            </w:r>
            <w:proofErr w:type="spellEnd"/>
            <w:r>
              <w:t xml:space="preserve"> я</w:t>
            </w:r>
          </w:p>
        </w:tc>
      </w:tr>
    </w:tbl>
    <w:p w14:paraId="5C326924" w14:textId="77777777" w:rsidR="003D14FC" w:rsidRDefault="00C328FE">
      <w:pPr>
        <w:spacing w:line="1" w:lineRule="exact"/>
        <w:rPr>
          <w:sz w:val="2"/>
          <w:szCs w:val="2"/>
        </w:rPr>
      </w:pPr>
      <w:r>
        <w:br w:type="page"/>
      </w:r>
    </w:p>
    <w:p w14:paraId="14F865A5" w14:textId="77777777" w:rsidR="003D14FC" w:rsidRDefault="00C328FE">
      <w:pPr>
        <w:pStyle w:val="a7"/>
        <w:spacing w:after="160"/>
      </w:pPr>
      <w:r>
        <w:rPr>
          <w:sz w:val="24"/>
          <w:szCs w:val="24"/>
          <w:u w:val="none"/>
        </w:rPr>
        <w:lastRenderedPageBreak/>
        <w:t xml:space="preserve">2. </w:t>
      </w:r>
      <w:r>
        <w:t xml:space="preserve">Работа педагога-психолога с учителями </w:t>
      </w:r>
      <w:r>
        <w:rPr>
          <w:u w:val="none"/>
        </w:rPr>
        <w:t>первых классов.</w:t>
      </w:r>
    </w:p>
    <w:p w14:paraId="18601D12" w14:textId="77777777" w:rsidR="003D14FC" w:rsidRDefault="00C328FE">
      <w:pPr>
        <w:pStyle w:val="a7"/>
        <w:spacing w:after="0"/>
      </w:pPr>
      <w:r>
        <w:rPr>
          <w:u w:val="none"/>
        </w:rPr>
        <w:t>ПЕРСПЕКТИВНЫЙ ПЛАН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7651"/>
        <w:gridCol w:w="1627"/>
      </w:tblGrid>
      <w:tr w:rsidR="003D14FC" w14:paraId="469B0C90" w14:textId="77777777">
        <w:trPr>
          <w:trHeight w:hRule="exact" w:val="65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802DF" w14:textId="77777777" w:rsidR="003D14FC" w:rsidRDefault="00C328FE">
            <w:pPr>
              <w:pStyle w:val="a5"/>
              <w:spacing w:line="240" w:lineRule="auto"/>
            </w:pPr>
            <w:r>
              <w:t>№ п/п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2FBDA" w14:textId="77777777" w:rsidR="003D14FC" w:rsidRDefault="00C328FE">
            <w:pPr>
              <w:pStyle w:val="a5"/>
              <w:spacing w:line="240" w:lineRule="auto"/>
              <w:ind w:left="2320"/>
            </w:pPr>
            <w:r>
              <w:t>Название мероприятия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C80A" w14:textId="77777777" w:rsidR="003D14FC" w:rsidRDefault="00C328FE">
            <w:pPr>
              <w:pStyle w:val="a5"/>
              <w:spacing w:line="240" w:lineRule="auto"/>
            </w:pPr>
            <w:r>
              <w:t>Время проведения</w:t>
            </w:r>
          </w:p>
        </w:tc>
      </w:tr>
      <w:tr w:rsidR="003D14FC" w14:paraId="08ECE1A7" w14:textId="77777777">
        <w:trPr>
          <w:trHeight w:hRule="exact" w:val="29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3DBD7D" w14:textId="77777777" w:rsidR="003D14FC" w:rsidRDefault="00C328FE">
            <w:pPr>
              <w:pStyle w:val="a5"/>
              <w:spacing w:after="2240" w:line="240" w:lineRule="auto"/>
            </w:pPr>
            <w:r>
              <w:t>1.</w:t>
            </w:r>
          </w:p>
          <w:p w14:paraId="6C9B41B2" w14:textId="77777777" w:rsidR="003D14FC" w:rsidRDefault="00C328FE">
            <w:pPr>
              <w:pStyle w:val="a5"/>
              <w:spacing w:line="240" w:lineRule="auto"/>
            </w:pPr>
            <w:r>
              <w:t>2.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3428FA" w14:textId="77777777" w:rsidR="003D14FC" w:rsidRDefault="00C328FE">
            <w:pPr>
              <w:pStyle w:val="a5"/>
              <w:spacing w:line="240" w:lineRule="auto"/>
              <w:ind w:left="2320"/>
            </w:pPr>
            <w:r>
              <w:rPr>
                <w:b/>
                <w:bCs/>
                <w:i/>
                <w:iCs/>
              </w:rPr>
              <w:t>Консультативная работа</w:t>
            </w:r>
          </w:p>
          <w:p w14:paraId="3B14B418" w14:textId="77777777" w:rsidR="003D14FC" w:rsidRDefault="00C328FE">
            <w:pPr>
              <w:pStyle w:val="a5"/>
              <w:tabs>
                <w:tab w:val="left" w:pos="773"/>
                <w:tab w:val="left" w:pos="7094"/>
              </w:tabs>
              <w:spacing w:line="240" w:lineRule="auto"/>
            </w:pPr>
            <w:r>
              <w:t>1.</w:t>
            </w:r>
            <w:r>
              <w:tab/>
              <w:t>Индивидуальные консультации для учителей</w:t>
            </w:r>
            <w:r>
              <w:tab/>
              <w:t>1-х</w:t>
            </w:r>
          </w:p>
          <w:p w14:paraId="244DDC2E" w14:textId="77777777" w:rsidR="003D14FC" w:rsidRDefault="00C328FE">
            <w:pPr>
              <w:pStyle w:val="a5"/>
              <w:tabs>
                <w:tab w:val="left" w:pos="1861"/>
                <w:tab w:val="left" w:pos="2528"/>
                <w:tab w:val="left" w:pos="4328"/>
                <w:tab w:val="left" w:pos="6224"/>
                <w:tab w:val="left" w:pos="7266"/>
              </w:tabs>
              <w:spacing w:line="240" w:lineRule="auto"/>
              <w:ind w:firstLine="560"/>
            </w:pPr>
            <w:r>
              <w:t>классов</w:t>
            </w:r>
            <w:r>
              <w:tab/>
              <w:t>по</w:t>
            </w:r>
            <w:r>
              <w:tab/>
              <w:t>результатам</w:t>
            </w:r>
            <w:r>
              <w:tab/>
              <w:t>диагностики</w:t>
            </w:r>
            <w:r>
              <w:tab/>
              <w:t>детей</w:t>
            </w:r>
            <w:r>
              <w:tab/>
              <w:t>на</w:t>
            </w:r>
          </w:p>
          <w:p w14:paraId="5A0493EC" w14:textId="77777777" w:rsidR="003D14FC" w:rsidRDefault="00C328FE">
            <w:pPr>
              <w:pStyle w:val="a5"/>
              <w:spacing w:line="240" w:lineRule="auto"/>
              <w:ind w:firstLine="560"/>
            </w:pPr>
            <w:r>
              <w:t>психологическую готовность к обучению в школе.</w:t>
            </w:r>
          </w:p>
          <w:p w14:paraId="7CAB9BF3" w14:textId="77777777" w:rsidR="003D14FC" w:rsidRDefault="00C328FE">
            <w:pPr>
              <w:pStyle w:val="a5"/>
              <w:tabs>
                <w:tab w:val="left" w:pos="802"/>
              </w:tabs>
              <w:spacing w:line="240" w:lineRule="auto"/>
            </w:pPr>
            <w:r>
              <w:t>2.</w:t>
            </w:r>
            <w:r>
              <w:tab/>
              <w:t>Индивидуальные консультации для учителей начальной</w:t>
            </w:r>
          </w:p>
          <w:p w14:paraId="5E8AA399" w14:textId="77777777" w:rsidR="003D14FC" w:rsidRDefault="00C328FE">
            <w:pPr>
              <w:pStyle w:val="a5"/>
              <w:spacing w:after="320" w:line="240" w:lineRule="auto"/>
              <w:ind w:left="560"/>
            </w:pPr>
            <w:r>
              <w:t>школы по результатам плановых диагностических обследований детей.</w:t>
            </w:r>
          </w:p>
          <w:p w14:paraId="07B31B33" w14:textId="77777777" w:rsidR="003D14FC" w:rsidRDefault="00C328FE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Семинары по запросам учителей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153E" w14:textId="77777777" w:rsidR="003D14FC" w:rsidRDefault="00C328FE">
            <w:pPr>
              <w:pStyle w:val="a5"/>
              <w:spacing w:after="300" w:line="240" w:lineRule="auto"/>
              <w:ind w:firstLine="180"/>
            </w:pPr>
            <w:r>
              <w:t>Сентябрь- ноябрь</w:t>
            </w:r>
          </w:p>
          <w:p w14:paraId="5F66E1AF" w14:textId="77777777" w:rsidR="003D14FC" w:rsidRDefault="00C328FE">
            <w:pPr>
              <w:pStyle w:val="a5"/>
              <w:spacing w:line="240" w:lineRule="auto"/>
            </w:pPr>
            <w:r>
              <w:t>В течение учебного года</w:t>
            </w:r>
          </w:p>
        </w:tc>
      </w:tr>
    </w:tbl>
    <w:p w14:paraId="02996670" w14:textId="77777777" w:rsidR="003D14FC" w:rsidRDefault="003D14FC">
      <w:pPr>
        <w:spacing w:after="399" w:line="1" w:lineRule="exact"/>
      </w:pPr>
    </w:p>
    <w:p w14:paraId="51FB94F4" w14:textId="77777777" w:rsidR="003D14FC" w:rsidRDefault="00C328FE">
      <w:pPr>
        <w:pStyle w:val="11"/>
        <w:numPr>
          <w:ilvl w:val="0"/>
          <w:numId w:val="1"/>
        </w:numPr>
        <w:tabs>
          <w:tab w:val="left" w:pos="378"/>
        </w:tabs>
        <w:spacing w:after="320" w:line="240" w:lineRule="auto"/>
        <w:jc w:val="center"/>
      </w:pPr>
      <w:r>
        <w:rPr>
          <w:u w:val="single"/>
        </w:rPr>
        <w:t>Работа педагога-психолога с родителями первоклассников.</w:t>
      </w:r>
    </w:p>
    <w:p w14:paraId="3B8E2C4F" w14:textId="77777777" w:rsidR="003D14FC" w:rsidRDefault="00C328FE">
      <w:pPr>
        <w:pStyle w:val="11"/>
        <w:spacing w:after="320" w:line="240" w:lineRule="auto"/>
        <w:jc w:val="center"/>
      </w:pPr>
      <w:r>
        <w:t>ПЕРСПЕКТИВНЫЙ ПЛАН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7666"/>
        <w:gridCol w:w="1627"/>
      </w:tblGrid>
      <w:tr w:rsidR="003D14FC" w14:paraId="3D4786AA" w14:textId="77777777">
        <w:trPr>
          <w:trHeight w:hRule="exact" w:val="6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6B11C" w14:textId="77777777" w:rsidR="003D14FC" w:rsidRDefault="00C328FE">
            <w:pPr>
              <w:pStyle w:val="a5"/>
              <w:spacing w:line="240" w:lineRule="auto"/>
            </w:pPr>
            <w:r>
              <w:t>№ п/п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553EB" w14:textId="77777777" w:rsidR="003D14FC" w:rsidRDefault="00C328FE">
            <w:pPr>
              <w:pStyle w:val="a5"/>
              <w:spacing w:line="240" w:lineRule="auto"/>
              <w:ind w:left="2040"/>
              <w:jc w:val="both"/>
            </w:pPr>
            <w:r>
              <w:t>Название мероприятия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28F" w14:textId="77777777" w:rsidR="003D14FC" w:rsidRDefault="00C328FE">
            <w:pPr>
              <w:pStyle w:val="a5"/>
              <w:spacing w:line="240" w:lineRule="auto"/>
            </w:pPr>
            <w:r>
              <w:t>Время проведения</w:t>
            </w:r>
          </w:p>
        </w:tc>
      </w:tr>
      <w:tr w:rsidR="003D14FC" w14:paraId="0274E2C7" w14:textId="77777777">
        <w:trPr>
          <w:trHeight w:hRule="exact"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602DE" w14:textId="77777777" w:rsidR="003D14FC" w:rsidRDefault="00C328FE">
            <w:pPr>
              <w:pStyle w:val="a5"/>
              <w:spacing w:line="240" w:lineRule="auto"/>
            </w:pPr>
            <w:r>
              <w:t>1.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A8FA0F" w14:textId="77777777" w:rsidR="003D14FC" w:rsidRDefault="00C328FE">
            <w:pPr>
              <w:pStyle w:val="a5"/>
              <w:spacing w:line="240" w:lineRule="auto"/>
              <w:ind w:left="2040"/>
              <w:jc w:val="both"/>
            </w:pPr>
            <w:r>
              <w:rPr>
                <w:b/>
                <w:bCs/>
                <w:i/>
                <w:iCs/>
              </w:rPr>
              <w:t>Консультативная работа</w:t>
            </w:r>
          </w:p>
          <w:p w14:paraId="268DCB39" w14:textId="77777777" w:rsidR="003D14FC" w:rsidRDefault="00C328FE">
            <w:pPr>
              <w:pStyle w:val="a5"/>
              <w:tabs>
                <w:tab w:val="left" w:pos="682"/>
                <w:tab w:val="left" w:pos="3216"/>
                <w:tab w:val="left" w:pos="5304"/>
                <w:tab w:val="left" w:pos="6192"/>
              </w:tabs>
              <w:spacing w:line="228" w:lineRule="auto"/>
              <w:jc w:val="both"/>
            </w:pPr>
            <w:r>
              <w:t>1.</w:t>
            </w:r>
            <w:r>
              <w:tab/>
              <w:t>Индивидуальные</w:t>
            </w:r>
            <w:r>
              <w:tab/>
              <w:t>консультации</w:t>
            </w:r>
            <w:r>
              <w:tab/>
              <w:t>для</w:t>
            </w:r>
            <w:r>
              <w:tab/>
              <w:t>родителей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FEE8" w14:textId="77777777" w:rsidR="003D14FC" w:rsidRDefault="00C328FE">
            <w:pPr>
              <w:pStyle w:val="a5"/>
              <w:spacing w:line="240" w:lineRule="auto"/>
            </w:pPr>
            <w:r>
              <w:t>Сентябрь,</w:t>
            </w:r>
          </w:p>
        </w:tc>
      </w:tr>
      <w:tr w:rsidR="003D14FC" w14:paraId="67C02ABD" w14:textId="77777777">
        <w:trPr>
          <w:trHeight w:hRule="exact" w:val="1915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14:paraId="592C8D43" w14:textId="77777777" w:rsidR="003D14FC" w:rsidRDefault="003D14FC">
            <w:pPr>
              <w:rPr>
                <w:sz w:val="10"/>
                <w:szCs w:val="10"/>
              </w:rPr>
            </w:pPr>
          </w:p>
        </w:tc>
        <w:tc>
          <w:tcPr>
            <w:tcW w:w="7666" w:type="dxa"/>
            <w:tcBorders>
              <w:left w:val="single" w:sz="4" w:space="0" w:color="auto"/>
            </w:tcBorders>
            <w:shd w:val="clear" w:color="auto" w:fill="auto"/>
          </w:tcPr>
          <w:p w14:paraId="1D341A30" w14:textId="77777777" w:rsidR="003D14FC" w:rsidRDefault="00C328FE">
            <w:pPr>
              <w:pStyle w:val="a5"/>
              <w:spacing w:line="240" w:lineRule="auto"/>
              <w:ind w:left="540"/>
              <w:jc w:val="both"/>
            </w:pPr>
            <w:r>
              <w:t>учащихся 1-х классов по результатам диагностики на психологическую готовность к обучению в школе. Составление плана совместной с родителями и педагогом развивающей и коррекционной работы с ребенком (с согласия родителей).</w:t>
            </w:r>
          </w:p>
          <w:p w14:paraId="72DD5B8E" w14:textId="77777777" w:rsidR="003D14FC" w:rsidRDefault="00C328FE">
            <w:pPr>
              <w:pStyle w:val="a5"/>
              <w:tabs>
                <w:tab w:val="left" w:pos="710"/>
              </w:tabs>
              <w:spacing w:line="240" w:lineRule="auto"/>
              <w:jc w:val="both"/>
            </w:pPr>
            <w:r>
              <w:t>2.</w:t>
            </w:r>
            <w:r>
              <w:tab/>
              <w:t>Индивидуальные консультации для родителей, чьи дети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E58AA" w14:textId="77777777" w:rsidR="003D14FC" w:rsidRDefault="00C328FE">
            <w:pPr>
              <w:pStyle w:val="a5"/>
              <w:spacing w:after="960" w:line="240" w:lineRule="auto"/>
            </w:pPr>
            <w:r>
              <w:t>октябрь, ноябрь</w:t>
            </w:r>
          </w:p>
          <w:p w14:paraId="0E6C31D3" w14:textId="77777777" w:rsidR="003D14FC" w:rsidRDefault="00C328FE">
            <w:pPr>
              <w:pStyle w:val="a5"/>
              <w:spacing w:line="240" w:lineRule="auto"/>
            </w:pPr>
            <w:r>
              <w:t>В течение</w:t>
            </w:r>
          </w:p>
        </w:tc>
      </w:tr>
      <w:tr w:rsidR="003D14FC" w14:paraId="3534C85A" w14:textId="77777777">
        <w:trPr>
          <w:trHeight w:hRule="exact" w:val="5155"/>
          <w:jc w:val="center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4929D" w14:textId="77777777" w:rsidR="003D14FC" w:rsidRDefault="00C328FE">
            <w:pPr>
              <w:pStyle w:val="a5"/>
              <w:spacing w:line="240" w:lineRule="auto"/>
            </w:pPr>
            <w:r>
              <w:t>2.</w:t>
            </w:r>
          </w:p>
        </w:tc>
        <w:tc>
          <w:tcPr>
            <w:tcW w:w="7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E977D6" w14:textId="77777777" w:rsidR="003D14FC" w:rsidRDefault="00C328FE">
            <w:pPr>
              <w:pStyle w:val="a5"/>
              <w:spacing w:line="240" w:lineRule="auto"/>
              <w:ind w:left="540"/>
              <w:jc w:val="both"/>
            </w:pPr>
            <w:r>
              <w:t>имеют отклонения в поведении и проблемы в учебе (по запросу учителя и результатам диагностики). Составление плана совместной с родителями и педагогом развивающей и коррекционной работы с ребенком (с согласия родителей).</w:t>
            </w:r>
          </w:p>
          <w:p w14:paraId="28A72EAD" w14:textId="77777777" w:rsidR="003D14FC" w:rsidRDefault="00C328FE">
            <w:pPr>
              <w:pStyle w:val="a5"/>
              <w:numPr>
                <w:ilvl w:val="0"/>
                <w:numId w:val="5"/>
              </w:numPr>
              <w:tabs>
                <w:tab w:val="left" w:pos="706"/>
                <w:tab w:val="left" w:pos="710"/>
              </w:tabs>
              <w:spacing w:line="240" w:lineRule="auto"/>
              <w:jc w:val="both"/>
            </w:pPr>
            <w:r>
              <w:t>Индивидуальные консультации для родителей по их</w:t>
            </w:r>
          </w:p>
          <w:p w14:paraId="30B665D6" w14:textId="77777777" w:rsidR="003D14FC" w:rsidRDefault="00C328FE">
            <w:pPr>
              <w:pStyle w:val="a5"/>
              <w:spacing w:after="320" w:line="240" w:lineRule="auto"/>
              <w:ind w:firstLine="540"/>
              <w:jc w:val="both"/>
            </w:pPr>
            <w:r>
              <w:t>запросам.</w:t>
            </w:r>
          </w:p>
          <w:p w14:paraId="606D850D" w14:textId="77777777" w:rsidR="003D14FC" w:rsidRDefault="00C328FE">
            <w:pPr>
              <w:pStyle w:val="a5"/>
              <w:spacing w:line="240" w:lineRule="auto"/>
              <w:ind w:left="2340"/>
            </w:pPr>
            <w:r>
              <w:rPr>
                <w:b/>
                <w:bCs/>
                <w:i/>
                <w:iCs/>
              </w:rPr>
              <w:t>Просветительская работа</w:t>
            </w:r>
          </w:p>
          <w:p w14:paraId="64963A68" w14:textId="77777777" w:rsidR="003D14FC" w:rsidRDefault="00C328FE">
            <w:pPr>
              <w:pStyle w:val="a5"/>
              <w:numPr>
                <w:ilvl w:val="0"/>
                <w:numId w:val="6"/>
              </w:numPr>
              <w:tabs>
                <w:tab w:val="left" w:pos="791"/>
              </w:tabs>
              <w:spacing w:line="240" w:lineRule="auto"/>
              <w:ind w:firstLine="460"/>
              <w:jc w:val="both"/>
            </w:pPr>
            <w:r>
              <w:t>Участие в родительских собраниях.</w:t>
            </w:r>
          </w:p>
          <w:p w14:paraId="724B9D31" w14:textId="77777777" w:rsidR="003D14FC" w:rsidRDefault="00C328FE">
            <w:pPr>
              <w:pStyle w:val="a5"/>
              <w:spacing w:line="240" w:lineRule="auto"/>
              <w:ind w:firstLine="460"/>
              <w:jc w:val="both"/>
            </w:pPr>
            <w:r>
              <w:t>Основные темы выступлений:</w:t>
            </w:r>
          </w:p>
          <w:p w14:paraId="59DA52D7" w14:textId="77777777" w:rsidR="003D14FC" w:rsidRDefault="00C328FE">
            <w:pPr>
              <w:pStyle w:val="a5"/>
              <w:tabs>
                <w:tab w:val="left" w:pos="1554"/>
              </w:tabs>
              <w:spacing w:line="259" w:lineRule="auto"/>
              <w:ind w:left="1180"/>
              <w:jc w:val="both"/>
            </w:pPr>
            <w:r>
              <w:rPr>
                <w:rFonts w:ascii="Arial" w:eastAsia="Arial" w:hAnsi="Arial" w:cs="Arial"/>
                <w:sz w:val="26"/>
                <w:szCs w:val="26"/>
              </w:rPr>
              <w:t>•</w:t>
            </w:r>
            <w:r>
              <w:rPr>
                <w:rFonts w:ascii="Arial" w:eastAsia="Arial" w:hAnsi="Arial" w:cs="Arial"/>
                <w:sz w:val="26"/>
                <w:szCs w:val="26"/>
              </w:rPr>
              <w:tab/>
            </w:r>
            <w:r>
              <w:t>1-е классы: «Психологические особенности детей</w:t>
            </w:r>
          </w:p>
          <w:p w14:paraId="27A8EDA1" w14:textId="77777777" w:rsidR="003D14FC" w:rsidRDefault="00C328FE">
            <w:pPr>
              <w:pStyle w:val="a5"/>
              <w:spacing w:line="240" w:lineRule="auto"/>
              <w:ind w:left="1540"/>
              <w:jc w:val="both"/>
            </w:pPr>
            <w:r>
              <w:t>6-7 лет. Психологическая готовность и адаптация ребенка к обучению в школе».</w:t>
            </w:r>
          </w:p>
          <w:p w14:paraId="16B10611" w14:textId="77777777" w:rsidR="003D14FC" w:rsidRDefault="00C328FE">
            <w:pPr>
              <w:pStyle w:val="a5"/>
              <w:numPr>
                <w:ilvl w:val="0"/>
                <w:numId w:val="6"/>
              </w:numPr>
              <w:tabs>
                <w:tab w:val="left" w:pos="791"/>
              </w:tabs>
              <w:spacing w:after="160" w:line="240" w:lineRule="auto"/>
              <w:ind w:left="820" w:hanging="360"/>
              <w:jc w:val="both"/>
            </w:pPr>
            <w:r>
              <w:t>Выступления перед родителями по запросам классных руководителей и самих родителей.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8615" w14:textId="77777777" w:rsidR="003D14FC" w:rsidRDefault="00C328FE">
            <w:pPr>
              <w:pStyle w:val="a5"/>
              <w:spacing w:after="2560" w:line="240" w:lineRule="auto"/>
            </w:pPr>
            <w:r>
              <w:t>учебного года</w:t>
            </w:r>
          </w:p>
          <w:p w14:paraId="331E872E" w14:textId="77777777" w:rsidR="003D14FC" w:rsidRDefault="00C328FE">
            <w:pPr>
              <w:pStyle w:val="a5"/>
              <w:spacing w:line="240" w:lineRule="auto"/>
            </w:pPr>
            <w:r>
              <w:t>Сентябрь</w:t>
            </w:r>
          </w:p>
        </w:tc>
      </w:tr>
    </w:tbl>
    <w:p w14:paraId="44F6F9F7" w14:textId="77777777" w:rsidR="003D14FC" w:rsidRDefault="00C328F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7666"/>
        <w:gridCol w:w="1627"/>
      </w:tblGrid>
      <w:tr w:rsidR="003D14FC" w14:paraId="0FD5BCC2" w14:textId="77777777">
        <w:trPr>
          <w:trHeight w:hRule="exact" w:val="3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04754" w14:textId="77777777" w:rsidR="003D14FC" w:rsidRDefault="003D14FC">
            <w:pPr>
              <w:rPr>
                <w:sz w:val="10"/>
                <w:szCs w:val="10"/>
              </w:rPr>
            </w:pP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1D501D" w14:textId="77777777" w:rsidR="003D14FC" w:rsidRDefault="00C328FE">
            <w:pPr>
              <w:pStyle w:val="a5"/>
              <w:tabs>
                <w:tab w:val="left" w:pos="2606"/>
                <w:tab w:val="left" w:pos="4214"/>
                <w:tab w:val="left" w:pos="6882"/>
              </w:tabs>
              <w:spacing w:line="240" w:lineRule="auto"/>
              <w:ind w:left="820" w:hanging="360"/>
              <w:jc w:val="both"/>
            </w:pPr>
            <w:r>
              <w:t>3. Участие в общешкольном родительском собрании для родителей</w:t>
            </w:r>
            <w:r>
              <w:tab/>
              <w:t>будущих</w:t>
            </w:r>
            <w:r>
              <w:tab/>
              <w:t>первоклассников.</w:t>
            </w:r>
            <w:r>
              <w:tab/>
              <w:t>Тема:</w:t>
            </w:r>
          </w:p>
          <w:p w14:paraId="13971FE9" w14:textId="77777777" w:rsidR="003D14FC" w:rsidRDefault="00C328FE">
            <w:pPr>
              <w:pStyle w:val="a5"/>
              <w:spacing w:line="240" w:lineRule="auto"/>
              <w:ind w:firstLine="820"/>
            </w:pPr>
            <w:r>
              <w:t>«Психологическая готовность к школе».</w:t>
            </w:r>
          </w:p>
          <w:p w14:paraId="27AFEA0A" w14:textId="77777777" w:rsidR="003D14FC" w:rsidRDefault="00C328FE">
            <w:pPr>
              <w:pStyle w:val="a5"/>
              <w:spacing w:line="240" w:lineRule="auto"/>
              <w:ind w:left="460"/>
              <w:jc w:val="both"/>
            </w:pPr>
            <w:r>
              <w:t>4. Работа на школьном сайте в рубрике «Кабинет психолога». Информационная поддержка родителей. Темы публикаций:</w:t>
            </w:r>
          </w:p>
          <w:p w14:paraId="22B2448C" w14:textId="77777777" w:rsidR="003D14FC" w:rsidRDefault="00C328FE">
            <w:pPr>
              <w:pStyle w:val="a5"/>
              <w:numPr>
                <w:ilvl w:val="0"/>
                <w:numId w:val="7"/>
              </w:numPr>
              <w:tabs>
                <w:tab w:val="left" w:pos="1166"/>
              </w:tabs>
              <w:spacing w:line="259" w:lineRule="auto"/>
              <w:ind w:firstLine="820"/>
            </w:pPr>
            <w:r>
              <w:t>Психологическая готовность учащихся к школе.</w:t>
            </w:r>
          </w:p>
          <w:p w14:paraId="2BFC6A34" w14:textId="77777777" w:rsidR="003D14FC" w:rsidRDefault="00C328FE">
            <w:pPr>
              <w:pStyle w:val="a5"/>
              <w:numPr>
                <w:ilvl w:val="0"/>
                <w:numId w:val="7"/>
              </w:numPr>
              <w:tabs>
                <w:tab w:val="left" w:pos="1166"/>
              </w:tabs>
              <w:spacing w:line="259" w:lineRule="auto"/>
              <w:ind w:firstLine="820"/>
            </w:pPr>
            <w:r>
              <w:t>Дети с синдромом дефицита внимания.</w:t>
            </w:r>
          </w:p>
          <w:p w14:paraId="0D832157" w14:textId="77777777" w:rsidR="003D14FC" w:rsidRDefault="00C328FE">
            <w:pPr>
              <w:pStyle w:val="a5"/>
              <w:numPr>
                <w:ilvl w:val="0"/>
                <w:numId w:val="7"/>
              </w:numPr>
              <w:tabs>
                <w:tab w:val="left" w:pos="1166"/>
              </w:tabs>
              <w:spacing w:line="259" w:lineRule="auto"/>
              <w:ind w:firstLine="820"/>
            </w:pPr>
            <w:r>
              <w:t>Ребенок «левша».</w:t>
            </w:r>
          </w:p>
          <w:p w14:paraId="7AA2AEEA" w14:textId="77777777" w:rsidR="003D14FC" w:rsidRDefault="00C328FE">
            <w:pPr>
              <w:pStyle w:val="a5"/>
              <w:numPr>
                <w:ilvl w:val="0"/>
                <w:numId w:val="7"/>
              </w:numPr>
              <w:tabs>
                <w:tab w:val="left" w:pos="1166"/>
              </w:tabs>
              <w:spacing w:line="259" w:lineRule="auto"/>
              <w:ind w:firstLine="820"/>
            </w:pPr>
            <w:r>
              <w:t>Работа по развитию моторики.</w:t>
            </w:r>
          </w:p>
          <w:p w14:paraId="4E1D3C92" w14:textId="77777777" w:rsidR="003D14FC" w:rsidRDefault="00C328FE">
            <w:pPr>
              <w:pStyle w:val="a5"/>
              <w:numPr>
                <w:ilvl w:val="0"/>
                <w:numId w:val="7"/>
              </w:numPr>
              <w:tabs>
                <w:tab w:val="left" w:pos="1166"/>
              </w:tabs>
              <w:spacing w:line="259" w:lineRule="auto"/>
              <w:ind w:firstLine="820"/>
            </w:pPr>
            <w:r>
              <w:t>Эмоциональные проблемы младших школьников.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86BA" w14:textId="77777777" w:rsidR="003D14FC" w:rsidRDefault="00C328FE">
            <w:pPr>
              <w:pStyle w:val="a5"/>
              <w:tabs>
                <w:tab w:val="left" w:pos="701"/>
              </w:tabs>
              <w:spacing w:line="240" w:lineRule="auto"/>
            </w:pPr>
            <w:r>
              <w:t>По</w:t>
            </w:r>
            <w:r>
              <w:tab/>
              <w:t>плану</w:t>
            </w:r>
          </w:p>
          <w:p w14:paraId="4CA277AB" w14:textId="77777777" w:rsidR="003D14FC" w:rsidRDefault="00C328FE">
            <w:pPr>
              <w:pStyle w:val="a5"/>
              <w:spacing w:line="240" w:lineRule="auto"/>
            </w:pPr>
            <w:r>
              <w:t xml:space="preserve">работы </w:t>
            </w:r>
            <w:proofErr w:type="gramStart"/>
            <w:r>
              <w:t>школы</w:t>
            </w:r>
            <w:proofErr w:type="gramEnd"/>
            <w:r>
              <w:t xml:space="preserve"> В течение учебного года</w:t>
            </w:r>
          </w:p>
        </w:tc>
      </w:tr>
    </w:tbl>
    <w:p w14:paraId="15B70598" w14:textId="77777777" w:rsidR="003D14FC" w:rsidRDefault="003D14FC">
      <w:pPr>
        <w:spacing w:after="299" w:line="1" w:lineRule="exact"/>
      </w:pPr>
    </w:p>
    <w:p w14:paraId="295E44A7" w14:textId="77777777" w:rsidR="003D14FC" w:rsidRDefault="00C328FE">
      <w:pPr>
        <w:pStyle w:val="a7"/>
        <w:spacing w:after="0"/>
      </w:pPr>
      <w:r>
        <w:t>4. Методическая работа.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7718"/>
        <w:gridCol w:w="1589"/>
      </w:tblGrid>
      <w:tr w:rsidR="003D14FC" w14:paraId="66F5A455" w14:textId="77777777">
        <w:trPr>
          <w:trHeight w:hRule="exact" w:val="9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C897F" w14:textId="77777777" w:rsidR="003D14FC" w:rsidRDefault="00C328FE">
            <w:pPr>
              <w:pStyle w:val="a5"/>
              <w:spacing w:line="240" w:lineRule="auto"/>
            </w:pPr>
            <w:r>
              <w:t>№ п/п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383E8" w14:textId="77777777" w:rsidR="003D14FC" w:rsidRDefault="00C328FE">
            <w:pPr>
              <w:pStyle w:val="a5"/>
              <w:spacing w:line="240" w:lineRule="auto"/>
              <w:ind w:left="2340"/>
            </w:pPr>
            <w:r>
              <w:t>Направления работы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5304" w14:textId="77777777" w:rsidR="003D14FC" w:rsidRDefault="00C328FE">
            <w:pPr>
              <w:pStyle w:val="a5"/>
              <w:spacing w:line="240" w:lineRule="auto"/>
            </w:pPr>
            <w:r>
              <w:t xml:space="preserve">Время </w:t>
            </w:r>
            <w:proofErr w:type="spellStart"/>
            <w:r>
              <w:t>проведени</w:t>
            </w:r>
            <w:proofErr w:type="spellEnd"/>
            <w:r>
              <w:t xml:space="preserve"> я</w:t>
            </w:r>
          </w:p>
        </w:tc>
      </w:tr>
      <w:tr w:rsidR="003D14FC" w14:paraId="6EFF0E3E" w14:textId="77777777">
        <w:trPr>
          <w:trHeight w:hRule="exact" w:val="11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E2F96" w14:textId="77777777" w:rsidR="003D14FC" w:rsidRDefault="00C328FE">
            <w:pPr>
              <w:pStyle w:val="a5"/>
              <w:spacing w:line="240" w:lineRule="auto"/>
            </w:pPr>
            <w:r>
              <w:t>1.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47E1C" w14:textId="77777777" w:rsidR="003D14FC" w:rsidRDefault="00C328FE">
            <w:pPr>
              <w:pStyle w:val="a5"/>
              <w:spacing w:line="240" w:lineRule="auto"/>
              <w:jc w:val="both"/>
            </w:pPr>
            <w:r>
              <w:t>Изучение и внедрение в практику работы новых методов диагностического обследования и коррекционно-развивающей работы с первоклассниками.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6D250" w14:textId="77777777" w:rsidR="003D14FC" w:rsidRDefault="00C328FE">
            <w:pPr>
              <w:pStyle w:val="a5"/>
              <w:spacing w:line="240" w:lineRule="auto"/>
            </w:pPr>
            <w:r>
              <w:t>В течение учебного года</w:t>
            </w:r>
          </w:p>
        </w:tc>
      </w:tr>
      <w:tr w:rsidR="003D14FC" w14:paraId="19100B4D" w14:textId="77777777">
        <w:trPr>
          <w:trHeight w:hRule="exact" w:val="1286"/>
          <w:jc w:val="center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49D24FCB" w14:textId="77777777" w:rsidR="003D14FC" w:rsidRDefault="00C328FE">
            <w:pPr>
              <w:pStyle w:val="a5"/>
              <w:spacing w:before="120" w:line="240" w:lineRule="auto"/>
            </w:pPr>
            <w:r>
              <w:t>2.</w:t>
            </w:r>
          </w:p>
        </w:tc>
        <w:tc>
          <w:tcPr>
            <w:tcW w:w="7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BEE8C" w14:textId="77777777" w:rsidR="003D14FC" w:rsidRDefault="00C328FE">
            <w:pPr>
              <w:pStyle w:val="a5"/>
              <w:spacing w:line="240" w:lineRule="auto"/>
              <w:jc w:val="both"/>
            </w:pPr>
            <w:r>
              <w:t>Разработка и оформление новых методических материалов по психологической работе с первоклассниками, учителями и родителями.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B357F" w14:textId="77777777" w:rsidR="003D14FC" w:rsidRDefault="003D14FC">
            <w:pPr>
              <w:rPr>
                <w:sz w:val="10"/>
                <w:szCs w:val="10"/>
              </w:rPr>
            </w:pPr>
          </w:p>
        </w:tc>
      </w:tr>
      <w:tr w:rsidR="003D14FC" w14:paraId="2AF20B8A" w14:textId="77777777">
        <w:trPr>
          <w:trHeight w:hRule="exact" w:val="2395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E4B5D" w14:textId="77777777" w:rsidR="003D14FC" w:rsidRDefault="00C328FE">
            <w:pPr>
              <w:pStyle w:val="a5"/>
              <w:spacing w:before="120" w:line="240" w:lineRule="auto"/>
            </w:pPr>
            <w:r>
              <w:t>3.</w:t>
            </w:r>
          </w:p>
        </w:tc>
        <w:tc>
          <w:tcPr>
            <w:tcW w:w="7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DDFB7" w14:textId="77777777" w:rsidR="003D14FC" w:rsidRDefault="00C328FE">
            <w:pPr>
              <w:pStyle w:val="a5"/>
              <w:spacing w:before="120" w:line="240" w:lineRule="auto"/>
            </w:pPr>
            <w:r>
              <w:t>Повышение квалификации путем:</w:t>
            </w:r>
          </w:p>
          <w:p w14:paraId="68AC3A68" w14:textId="77777777" w:rsidR="003D14FC" w:rsidRDefault="00C328FE">
            <w:pPr>
              <w:pStyle w:val="a5"/>
              <w:numPr>
                <w:ilvl w:val="0"/>
                <w:numId w:val="8"/>
              </w:numPr>
              <w:tabs>
                <w:tab w:val="left" w:pos="796"/>
              </w:tabs>
              <w:spacing w:line="240" w:lineRule="auto"/>
              <w:ind w:firstLine="460"/>
              <w:jc w:val="both"/>
            </w:pPr>
            <w:r>
              <w:t>Учеба на психологических семинарах</w:t>
            </w:r>
          </w:p>
          <w:p w14:paraId="32499A33" w14:textId="77777777" w:rsidR="003D14FC" w:rsidRDefault="00C328FE">
            <w:pPr>
              <w:pStyle w:val="a5"/>
              <w:numPr>
                <w:ilvl w:val="0"/>
                <w:numId w:val="8"/>
              </w:numPr>
              <w:tabs>
                <w:tab w:val="left" w:pos="796"/>
              </w:tabs>
              <w:spacing w:line="240" w:lineRule="auto"/>
              <w:ind w:firstLine="460"/>
              <w:jc w:val="both"/>
            </w:pPr>
            <w:r>
              <w:t>Изучение опыта работы коллег</w:t>
            </w:r>
          </w:p>
          <w:p w14:paraId="4CAD5804" w14:textId="77777777" w:rsidR="003D14FC" w:rsidRDefault="00C328FE">
            <w:pPr>
              <w:pStyle w:val="a5"/>
              <w:numPr>
                <w:ilvl w:val="0"/>
                <w:numId w:val="8"/>
              </w:numPr>
              <w:tabs>
                <w:tab w:val="left" w:pos="796"/>
              </w:tabs>
              <w:spacing w:line="240" w:lineRule="auto"/>
              <w:ind w:firstLine="460"/>
              <w:jc w:val="both"/>
            </w:pPr>
            <w:r>
              <w:t>Учеба на курсах повышения квалификации</w:t>
            </w:r>
          </w:p>
          <w:p w14:paraId="311661DA" w14:textId="77777777" w:rsidR="003D14FC" w:rsidRDefault="00C328FE">
            <w:pPr>
              <w:pStyle w:val="a5"/>
              <w:numPr>
                <w:ilvl w:val="0"/>
                <w:numId w:val="8"/>
              </w:numPr>
              <w:tabs>
                <w:tab w:val="left" w:pos="796"/>
              </w:tabs>
              <w:spacing w:line="240" w:lineRule="auto"/>
              <w:ind w:firstLine="460"/>
              <w:jc w:val="both"/>
            </w:pPr>
            <w:r>
              <w:t>Изучение специальной литературы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BE37" w14:textId="77777777" w:rsidR="003D14FC" w:rsidRDefault="00C328FE">
            <w:pPr>
              <w:pStyle w:val="a5"/>
              <w:spacing w:before="120" w:line="240" w:lineRule="auto"/>
            </w:pPr>
            <w:r>
              <w:t>В течение учебного года</w:t>
            </w:r>
          </w:p>
        </w:tc>
      </w:tr>
    </w:tbl>
    <w:p w14:paraId="22B17285" w14:textId="77777777" w:rsidR="003D14FC" w:rsidRDefault="003D14FC">
      <w:pPr>
        <w:spacing w:after="259" w:line="1" w:lineRule="exact"/>
      </w:pPr>
    </w:p>
    <w:p w14:paraId="0C831370" w14:textId="77777777" w:rsidR="003D14FC" w:rsidRDefault="00C328FE">
      <w:pPr>
        <w:pStyle w:val="11"/>
        <w:ind w:left="180"/>
        <w:jc w:val="both"/>
      </w:pPr>
      <w:r>
        <w:t>МЕТОДИЧЕСКОЕ И ПРОГРАММНОЕ ОБЕСПЕЧЕНИЕ РАБОТЫ, НАПРАВЛЕННОЙ НА АДАПТАЦИЮ ПЕРВОКЛАССНИКОВ:</w:t>
      </w:r>
    </w:p>
    <w:p w14:paraId="1B8D6F3B" w14:textId="77777777" w:rsidR="003D14FC" w:rsidRDefault="00C328FE">
      <w:pPr>
        <w:pStyle w:val="11"/>
        <w:ind w:left="180"/>
        <w:jc w:val="both"/>
      </w:pPr>
      <w:r>
        <w:rPr>
          <w:lang w:val="en-US" w:eastAsia="en-US" w:bidi="en-US"/>
        </w:rPr>
        <w:t>I</w:t>
      </w:r>
      <w:r w:rsidRPr="00005018">
        <w:rPr>
          <w:lang w:eastAsia="en-US" w:bidi="en-US"/>
        </w:rPr>
        <w:t xml:space="preserve">. </w:t>
      </w:r>
      <w:r>
        <w:t xml:space="preserve">Диагностическая работа проводится с использованием методики определения готовности к школе </w:t>
      </w:r>
      <w:proofErr w:type="spellStart"/>
      <w:r>
        <w:t>Л.А.Ясюковой</w:t>
      </w:r>
      <w:proofErr w:type="spellEnd"/>
      <w:r>
        <w:t xml:space="preserve"> «Прогноз и профилактика проблем обучения в начальной школе». Методическое руководство/ </w:t>
      </w:r>
      <w:proofErr w:type="spellStart"/>
      <w:r>
        <w:t>л.А.Ясюкова</w:t>
      </w:r>
      <w:proofErr w:type="spellEnd"/>
      <w:r>
        <w:t xml:space="preserve">. - издание 2-е. - </w:t>
      </w:r>
      <w:proofErr w:type="spellStart"/>
      <w:r>
        <w:t>Спб</w:t>
      </w:r>
      <w:proofErr w:type="spellEnd"/>
      <w:r>
        <w:t xml:space="preserve">: </w:t>
      </w:r>
      <w:proofErr w:type="spellStart"/>
      <w:r>
        <w:t>Иматон</w:t>
      </w:r>
      <w:proofErr w:type="spellEnd"/>
      <w:r>
        <w:t>, 2007.</w:t>
      </w:r>
    </w:p>
    <w:p w14:paraId="1BF0DF1C" w14:textId="77777777" w:rsidR="003D14FC" w:rsidRDefault="00C328FE">
      <w:pPr>
        <w:pStyle w:val="11"/>
        <w:ind w:firstLine="180"/>
      </w:pPr>
      <w:r>
        <w:t>Индивидуальная диагностика:</w:t>
      </w:r>
    </w:p>
    <w:p w14:paraId="02AC0340" w14:textId="77777777" w:rsidR="003D14FC" w:rsidRDefault="00C328FE">
      <w:pPr>
        <w:pStyle w:val="11"/>
        <w:numPr>
          <w:ilvl w:val="0"/>
          <w:numId w:val="9"/>
        </w:numPr>
        <w:tabs>
          <w:tab w:val="left" w:pos="894"/>
        </w:tabs>
        <w:spacing w:after="120"/>
        <w:ind w:firstLine="540"/>
      </w:pPr>
      <w:r>
        <w:t>Кратковременная речевая память.</w:t>
      </w:r>
    </w:p>
    <w:p w14:paraId="1C056C12" w14:textId="77777777" w:rsidR="003D14FC" w:rsidRDefault="00C328FE">
      <w:pPr>
        <w:pStyle w:val="11"/>
        <w:numPr>
          <w:ilvl w:val="0"/>
          <w:numId w:val="9"/>
        </w:numPr>
        <w:tabs>
          <w:tab w:val="left" w:pos="767"/>
        </w:tabs>
        <w:ind w:firstLine="380"/>
        <w:jc w:val="both"/>
      </w:pPr>
      <w:r>
        <w:t>Кратковременная зрительная память.</w:t>
      </w:r>
    </w:p>
    <w:p w14:paraId="170F9C66" w14:textId="77777777" w:rsidR="003D14FC" w:rsidRDefault="00C328FE">
      <w:pPr>
        <w:pStyle w:val="11"/>
        <w:numPr>
          <w:ilvl w:val="0"/>
          <w:numId w:val="9"/>
        </w:numPr>
        <w:tabs>
          <w:tab w:val="left" w:pos="762"/>
        </w:tabs>
        <w:ind w:firstLine="380"/>
        <w:jc w:val="both"/>
      </w:pPr>
      <w:r>
        <w:lastRenderedPageBreak/>
        <w:t>Интуитивный речевой анализ-синтез.</w:t>
      </w:r>
    </w:p>
    <w:p w14:paraId="4CEFC5D4" w14:textId="77777777" w:rsidR="003D14FC" w:rsidRDefault="00C328FE">
      <w:pPr>
        <w:pStyle w:val="11"/>
        <w:numPr>
          <w:ilvl w:val="0"/>
          <w:numId w:val="9"/>
        </w:numPr>
        <w:tabs>
          <w:tab w:val="left" w:pos="767"/>
        </w:tabs>
        <w:ind w:firstLine="380"/>
        <w:jc w:val="both"/>
      </w:pPr>
      <w:r>
        <w:t>Речевые аналогии.</w:t>
      </w:r>
    </w:p>
    <w:p w14:paraId="25852883" w14:textId="77777777" w:rsidR="003D14FC" w:rsidRDefault="00C328FE">
      <w:pPr>
        <w:pStyle w:val="11"/>
        <w:numPr>
          <w:ilvl w:val="0"/>
          <w:numId w:val="9"/>
        </w:numPr>
        <w:tabs>
          <w:tab w:val="left" w:pos="758"/>
        </w:tabs>
        <w:ind w:left="740" w:hanging="360"/>
        <w:jc w:val="both"/>
      </w:pPr>
      <w:r>
        <w:t>Произвольное владение речью: исправление семантически неправильных фраз; восстановление предложений; завершение предложений;</w:t>
      </w:r>
    </w:p>
    <w:p w14:paraId="007002E9" w14:textId="77777777" w:rsidR="003D14FC" w:rsidRDefault="00C328FE">
      <w:pPr>
        <w:pStyle w:val="11"/>
        <w:numPr>
          <w:ilvl w:val="0"/>
          <w:numId w:val="9"/>
        </w:numPr>
        <w:tabs>
          <w:tab w:val="left" w:pos="758"/>
        </w:tabs>
        <w:ind w:firstLine="380"/>
        <w:jc w:val="both"/>
      </w:pPr>
      <w:r>
        <w:t>Визуальные аналогии.</w:t>
      </w:r>
    </w:p>
    <w:p w14:paraId="642C4589" w14:textId="77777777" w:rsidR="003D14FC" w:rsidRDefault="00C328FE">
      <w:pPr>
        <w:pStyle w:val="11"/>
        <w:numPr>
          <w:ilvl w:val="0"/>
          <w:numId w:val="9"/>
        </w:numPr>
        <w:tabs>
          <w:tab w:val="left" w:pos="762"/>
        </w:tabs>
        <w:ind w:firstLine="380"/>
        <w:jc w:val="both"/>
      </w:pPr>
      <w:r>
        <w:t>Абстрактное мышление.</w:t>
      </w:r>
    </w:p>
    <w:p w14:paraId="11748F03" w14:textId="77777777" w:rsidR="003D14FC" w:rsidRDefault="00C328FE">
      <w:pPr>
        <w:pStyle w:val="11"/>
        <w:numPr>
          <w:ilvl w:val="0"/>
          <w:numId w:val="9"/>
        </w:numPr>
        <w:tabs>
          <w:tab w:val="left" w:pos="753"/>
        </w:tabs>
        <w:ind w:firstLine="380"/>
        <w:jc w:val="both"/>
      </w:pPr>
      <w:r>
        <w:t xml:space="preserve">Тест </w:t>
      </w:r>
      <w:proofErr w:type="spellStart"/>
      <w:r>
        <w:t>Тэммл</w:t>
      </w:r>
      <w:proofErr w:type="spellEnd"/>
      <w:r>
        <w:t>-</w:t>
      </w:r>
      <w:proofErr w:type="spellStart"/>
      <w:r>
        <w:t>Дорки</w:t>
      </w:r>
      <w:proofErr w:type="spellEnd"/>
      <w:r>
        <w:t>-Амен — диагностирует сферу и уровень тревожности.</w:t>
      </w:r>
    </w:p>
    <w:p w14:paraId="3F9F16CB" w14:textId="77777777" w:rsidR="003D14FC" w:rsidRDefault="00C328FE">
      <w:pPr>
        <w:pStyle w:val="11"/>
        <w:numPr>
          <w:ilvl w:val="0"/>
          <w:numId w:val="9"/>
        </w:numPr>
        <w:tabs>
          <w:tab w:val="left" w:pos="762"/>
        </w:tabs>
        <w:ind w:left="740" w:hanging="360"/>
        <w:jc w:val="both"/>
      </w:pPr>
      <w:r>
        <w:t xml:space="preserve">Цветовой тест </w:t>
      </w:r>
      <w:proofErr w:type="spellStart"/>
      <w:r>
        <w:t>Люшера</w:t>
      </w:r>
      <w:proofErr w:type="spellEnd"/>
      <w:r>
        <w:t xml:space="preserve"> — диагностирует энергетическую обеспеченность и эмоциональные установки по отношению к школе.</w:t>
      </w:r>
    </w:p>
    <w:p w14:paraId="553A4622" w14:textId="77777777" w:rsidR="003D14FC" w:rsidRDefault="00C328FE">
      <w:pPr>
        <w:pStyle w:val="11"/>
        <w:numPr>
          <w:ilvl w:val="0"/>
          <w:numId w:val="9"/>
        </w:numPr>
        <w:tabs>
          <w:tab w:val="left" w:pos="882"/>
        </w:tabs>
        <w:ind w:left="740" w:hanging="360"/>
        <w:jc w:val="both"/>
      </w:pPr>
      <w:r>
        <w:t xml:space="preserve">Тест </w:t>
      </w:r>
      <w:proofErr w:type="spellStart"/>
      <w:r>
        <w:t>Равена</w:t>
      </w:r>
      <w:proofErr w:type="spellEnd"/>
      <w:r>
        <w:t xml:space="preserve"> серии А и В — диагностирует уровень развития визуального мышления.</w:t>
      </w:r>
    </w:p>
    <w:p w14:paraId="37A15EC5" w14:textId="77777777" w:rsidR="003D14FC" w:rsidRDefault="00C328FE">
      <w:pPr>
        <w:pStyle w:val="11"/>
        <w:numPr>
          <w:ilvl w:val="0"/>
          <w:numId w:val="9"/>
        </w:numPr>
        <w:tabs>
          <w:tab w:val="left" w:pos="810"/>
        </w:tabs>
        <w:ind w:firstLine="380"/>
        <w:jc w:val="both"/>
      </w:pPr>
      <w:r>
        <w:t>Групповая диагностика:</w:t>
      </w:r>
    </w:p>
    <w:p w14:paraId="44BD6BEE" w14:textId="77777777" w:rsidR="003D14FC" w:rsidRDefault="00C328FE">
      <w:pPr>
        <w:pStyle w:val="11"/>
        <w:numPr>
          <w:ilvl w:val="0"/>
          <w:numId w:val="10"/>
        </w:numPr>
        <w:tabs>
          <w:tab w:val="left" w:pos="743"/>
        </w:tabs>
        <w:ind w:firstLine="380"/>
        <w:jc w:val="both"/>
      </w:pPr>
      <w:r>
        <w:t>Тест Тулуз-</w:t>
      </w:r>
      <w:proofErr w:type="spellStart"/>
      <w:r>
        <w:t>Пьерона</w:t>
      </w:r>
      <w:proofErr w:type="spellEnd"/>
      <w:r>
        <w:t xml:space="preserve"> — диагностика внимания.</w:t>
      </w:r>
    </w:p>
    <w:p w14:paraId="31E2646D" w14:textId="77777777" w:rsidR="003D14FC" w:rsidRDefault="00C328FE">
      <w:pPr>
        <w:pStyle w:val="11"/>
        <w:numPr>
          <w:ilvl w:val="0"/>
          <w:numId w:val="10"/>
        </w:numPr>
        <w:tabs>
          <w:tab w:val="left" w:pos="767"/>
        </w:tabs>
        <w:ind w:firstLine="380"/>
        <w:jc w:val="both"/>
      </w:pPr>
      <w:r>
        <w:t>Гештальт-тест Бендер — диагностика зрительно-моторной координации.</w:t>
      </w:r>
    </w:p>
    <w:p w14:paraId="553370B4" w14:textId="77777777" w:rsidR="003D14FC" w:rsidRDefault="00C328FE">
      <w:pPr>
        <w:pStyle w:val="11"/>
        <w:numPr>
          <w:ilvl w:val="0"/>
          <w:numId w:val="10"/>
        </w:numPr>
        <w:tabs>
          <w:tab w:val="left" w:pos="762"/>
        </w:tabs>
        <w:ind w:firstLine="380"/>
        <w:jc w:val="both"/>
      </w:pPr>
      <w:r>
        <w:t>Тест Коха «Дерево».</w:t>
      </w:r>
    </w:p>
    <w:p w14:paraId="317791B1" w14:textId="77777777" w:rsidR="003D14FC" w:rsidRDefault="00C328FE">
      <w:pPr>
        <w:pStyle w:val="11"/>
        <w:numPr>
          <w:ilvl w:val="0"/>
          <w:numId w:val="10"/>
        </w:numPr>
        <w:tabs>
          <w:tab w:val="left" w:pos="767"/>
        </w:tabs>
        <w:ind w:firstLine="380"/>
        <w:jc w:val="both"/>
      </w:pPr>
      <w:r>
        <w:t>Тест «Рисунок семьи».</w:t>
      </w:r>
    </w:p>
    <w:p w14:paraId="531D0725" w14:textId="77777777" w:rsidR="003D14FC" w:rsidRDefault="00C328FE">
      <w:pPr>
        <w:pStyle w:val="11"/>
        <w:numPr>
          <w:ilvl w:val="0"/>
          <w:numId w:val="11"/>
        </w:numPr>
        <w:tabs>
          <w:tab w:val="left" w:pos="490"/>
        </w:tabs>
        <w:jc w:val="both"/>
      </w:pPr>
      <w:r>
        <w:t xml:space="preserve">Консультативная работа с родителями первоклассников и учителями проводится с опорой на методическое руководство </w:t>
      </w:r>
      <w:proofErr w:type="spellStart"/>
      <w:r>
        <w:t>Л.А.Ясюковой</w:t>
      </w:r>
      <w:proofErr w:type="spellEnd"/>
      <w:r>
        <w:t>, в котором представлены рекомендации, направленные на формирование психологической готовности ребенка к школе: интеллектуальной, личностной, социальной, а также:</w:t>
      </w:r>
    </w:p>
    <w:p w14:paraId="1BA7FA19" w14:textId="77777777" w:rsidR="003D14FC" w:rsidRDefault="00C328FE">
      <w:pPr>
        <w:pStyle w:val="11"/>
        <w:numPr>
          <w:ilvl w:val="0"/>
          <w:numId w:val="12"/>
        </w:numPr>
        <w:tabs>
          <w:tab w:val="left" w:pos="1430"/>
        </w:tabs>
        <w:spacing w:line="240" w:lineRule="auto"/>
        <w:ind w:left="1440" w:hanging="360"/>
        <w:jc w:val="both"/>
      </w:pPr>
      <w:r>
        <w:t>рекомендации, направленные на развитие понятийного мышления ребенка;</w:t>
      </w:r>
    </w:p>
    <w:p w14:paraId="16325AE4" w14:textId="77777777" w:rsidR="003D14FC" w:rsidRDefault="00C328FE">
      <w:pPr>
        <w:pStyle w:val="11"/>
        <w:numPr>
          <w:ilvl w:val="0"/>
          <w:numId w:val="12"/>
        </w:numPr>
        <w:tabs>
          <w:tab w:val="left" w:pos="1430"/>
        </w:tabs>
        <w:spacing w:line="259" w:lineRule="auto"/>
        <w:ind w:left="1080"/>
        <w:jc w:val="both"/>
      </w:pPr>
      <w:r>
        <w:t>рекомендации, направленные на развитие речи ребенка;</w:t>
      </w:r>
    </w:p>
    <w:p w14:paraId="24D58D15" w14:textId="77777777" w:rsidR="003D14FC" w:rsidRDefault="00C328FE">
      <w:pPr>
        <w:pStyle w:val="11"/>
        <w:numPr>
          <w:ilvl w:val="0"/>
          <w:numId w:val="12"/>
        </w:numPr>
        <w:tabs>
          <w:tab w:val="left" w:pos="1430"/>
          <w:tab w:val="left" w:pos="6245"/>
          <w:tab w:val="left" w:pos="8294"/>
        </w:tabs>
        <w:spacing w:line="259" w:lineRule="auto"/>
        <w:ind w:left="1080"/>
        <w:jc w:val="both"/>
      </w:pPr>
      <w:r>
        <w:t>некоторым родителям необходимо</w:t>
      </w:r>
      <w:r>
        <w:tab/>
        <w:t>рекомендовать</w:t>
      </w:r>
      <w:r>
        <w:tab/>
        <w:t>посещение</w:t>
      </w:r>
    </w:p>
    <w:p w14:paraId="2F923792" w14:textId="77777777" w:rsidR="003D14FC" w:rsidRDefault="00C328FE">
      <w:pPr>
        <w:pStyle w:val="11"/>
        <w:spacing w:line="240" w:lineRule="auto"/>
        <w:ind w:left="1440"/>
        <w:jc w:val="both"/>
      </w:pPr>
      <w:r>
        <w:t>детского невролога (при высокой вероятности ММД у ребенка);</w:t>
      </w:r>
    </w:p>
    <w:p w14:paraId="176AA6D2" w14:textId="77777777" w:rsidR="003D14FC" w:rsidRDefault="00C328FE">
      <w:pPr>
        <w:pStyle w:val="11"/>
        <w:numPr>
          <w:ilvl w:val="0"/>
          <w:numId w:val="12"/>
        </w:numPr>
        <w:tabs>
          <w:tab w:val="left" w:pos="1430"/>
        </w:tabs>
        <w:spacing w:line="240" w:lineRule="auto"/>
        <w:ind w:left="1440" w:hanging="360"/>
        <w:jc w:val="both"/>
      </w:pPr>
      <w:r>
        <w:t>рекомендации о посещении ребенком групповой или индивидуальной развивающей работы с психологом (по показаниям и по личным запросам родителей);</w:t>
      </w:r>
    </w:p>
    <w:p w14:paraId="718E8467" w14:textId="77777777" w:rsidR="003D14FC" w:rsidRDefault="00C328FE">
      <w:pPr>
        <w:pStyle w:val="11"/>
        <w:numPr>
          <w:ilvl w:val="0"/>
          <w:numId w:val="12"/>
        </w:numPr>
        <w:tabs>
          <w:tab w:val="left" w:pos="1430"/>
        </w:tabs>
        <w:spacing w:line="240" w:lineRule="auto"/>
        <w:ind w:left="1440" w:hanging="360"/>
        <w:jc w:val="both"/>
      </w:pPr>
      <w:r>
        <w:t>рекомендации, направленные на гармонизацию внутрисемейных отношений;</w:t>
      </w:r>
    </w:p>
    <w:p w14:paraId="037A5384" w14:textId="77777777" w:rsidR="003D14FC" w:rsidRDefault="00C328FE">
      <w:pPr>
        <w:pStyle w:val="11"/>
        <w:numPr>
          <w:ilvl w:val="0"/>
          <w:numId w:val="11"/>
        </w:numPr>
        <w:tabs>
          <w:tab w:val="left" w:pos="522"/>
        </w:tabs>
        <w:spacing w:line="240" w:lineRule="auto"/>
        <w:jc w:val="both"/>
      </w:pPr>
      <w:r>
        <w:t>Коррекционно-развивающая работа с первоклассниками (по результатам психологических обследований и обращениям учителей, родителей).</w:t>
      </w:r>
    </w:p>
    <w:p w14:paraId="06E2983E" w14:textId="77777777" w:rsidR="003D14FC" w:rsidRDefault="00C328FE">
      <w:pPr>
        <w:pStyle w:val="11"/>
        <w:numPr>
          <w:ilvl w:val="0"/>
          <w:numId w:val="13"/>
        </w:numPr>
        <w:tabs>
          <w:tab w:val="left" w:pos="711"/>
        </w:tabs>
        <w:ind w:left="740" w:hanging="360"/>
        <w:jc w:val="both"/>
      </w:pPr>
      <w:r>
        <w:t xml:space="preserve">Индивидуальные коррекционно-развивающие занятия с учащимися с целью восстановления психологического здоровья по запросам родителей, </w:t>
      </w:r>
      <w:r>
        <w:lastRenderedPageBreak/>
        <w:t>учителей, самих учащихся проводятся с использованием метода сказкотерапии, песочной терапии и др. психологических методов).</w:t>
      </w:r>
    </w:p>
    <w:p w14:paraId="3DF73939" w14:textId="77777777" w:rsidR="003D14FC" w:rsidRDefault="00C328FE">
      <w:pPr>
        <w:pStyle w:val="11"/>
        <w:jc w:val="both"/>
      </w:pPr>
      <w:r>
        <w:rPr>
          <w:i/>
          <w:iCs/>
        </w:rPr>
        <w:t>Песочная терапия</w:t>
      </w:r>
      <w:r>
        <w:t xml:space="preserve"> — один из методов психотерапии, возникший в рамках аналитической психологии. Это способ общения с миром и самим собой; способ снятия внутреннего напряжения, воплощения его на </w:t>
      </w:r>
      <w:proofErr w:type="spellStart"/>
      <w:r>
        <w:t>бессознательно</w:t>
      </w:r>
      <w:r>
        <w:softHyphen/>
        <w:t>символическом</w:t>
      </w:r>
      <w:proofErr w:type="spellEnd"/>
      <w:r>
        <w:t xml:space="preserve"> уровне, что повышает уверенность в себе и открывает новые пути развития. Песочная терапия дает возможность прикоснуться к глубинному, подлинному «Я», восстановить свою психическую целостность, собрать свой уникальный образ, картину мира.</w:t>
      </w:r>
    </w:p>
    <w:p w14:paraId="505B0A1C" w14:textId="77777777" w:rsidR="003D14FC" w:rsidRDefault="00C328FE">
      <w:pPr>
        <w:pStyle w:val="11"/>
        <w:jc w:val="both"/>
      </w:pPr>
      <w:r>
        <w:rPr>
          <w:i/>
          <w:iCs/>
        </w:rPr>
        <w:t>Песочная терапия помогает справиться:</w:t>
      </w:r>
    </w:p>
    <w:p w14:paraId="4F9FBC2C" w14:textId="77777777" w:rsidR="003D14FC" w:rsidRDefault="00C328FE">
      <w:pPr>
        <w:pStyle w:val="11"/>
        <w:jc w:val="both"/>
      </w:pPr>
      <w:r>
        <w:t>с проблемами, связанными с эмоциональными и поведенческими расстройствами, с различными страхами и неуверенностью в себе, со сложностями во взаимоотношениях с окружающими, помогает развить творческий потенциал ребёнка, активизирует пространственное воображение и образно-логическое мышление, тренирует мелкую моторику руки ребёнка</w:t>
      </w:r>
      <w:r>
        <w:rPr>
          <w:i/>
          <w:iCs/>
        </w:rPr>
        <w:t>.</w:t>
      </w:r>
    </w:p>
    <w:p w14:paraId="3E02C252" w14:textId="77777777" w:rsidR="003D14FC" w:rsidRDefault="00C328FE">
      <w:pPr>
        <w:pStyle w:val="11"/>
        <w:numPr>
          <w:ilvl w:val="0"/>
          <w:numId w:val="13"/>
        </w:numPr>
        <w:tabs>
          <w:tab w:val="left" w:pos="331"/>
        </w:tabs>
        <w:jc w:val="both"/>
      </w:pPr>
      <w:r>
        <w:t xml:space="preserve">Групповые коррекционно-развивающие занятия с учащимися 1-х классов с целью более успешной адаптации. Групповые занятия проводятся с использованием программы </w:t>
      </w:r>
      <w:proofErr w:type="spellStart"/>
      <w:r>
        <w:t>О.В.Хухлаевой</w:t>
      </w:r>
      <w:proofErr w:type="spellEnd"/>
      <w:r>
        <w:t xml:space="preserve"> «Хочу быть успешным». Ежегодно формируется группа первоклассников 10-12 человек по запросам родителей (по результатам диагностической работы и консультирования родителей), занятия проводятся еженедельно.</w:t>
      </w:r>
    </w:p>
    <w:p w14:paraId="0AE59191" w14:textId="77777777" w:rsidR="003D14FC" w:rsidRDefault="00C328FE">
      <w:pPr>
        <w:pStyle w:val="11"/>
        <w:tabs>
          <w:tab w:val="left" w:pos="2678"/>
        </w:tabs>
        <w:jc w:val="both"/>
      </w:pPr>
      <w:r>
        <w:rPr>
          <w:i/>
          <w:iCs/>
        </w:rPr>
        <w:t>Цель программы:</w:t>
      </w:r>
      <w:r>
        <w:tab/>
        <w:t>формирование психологического здоровья младших</w:t>
      </w:r>
    </w:p>
    <w:p w14:paraId="240E2FFC" w14:textId="77777777" w:rsidR="003D14FC" w:rsidRDefault="00C328FE">
      <w:pPr>
        <w:pStyle w:val="11"/>
        <w:jc w:val="both"/>
      </w:pPr>
      <w:r>
        <w:t>школьников.</w:t>
      </w:r>
    </w:p>
    <w:p w14:paraId="4F5394E3" w14:textId="77777777" w:rsidR="003D14FC" w:rsidRDefault="00C328FE">
      <w:pPr>
        <w:pStyle w:val="11"/>
        <w:jc w:val="both"/>
      </w:pPr>
      <w:r>
        <w:rPr>
          <w:i/>
          <w:iCs/>
        </w:rPr>
        <w:t>Задачи</w:t>
      </w:r>
      <w:r>
        <w:t>:</w:t>
      </w:r>
    </w:p>
    <w:p w14:paraId="5483A719" w14:textId="77777777" w:rsidR="003D14FC" w:rsidRDefault="00C328FE">
      <w:pPr>
        <w:pStyle w:val="11"/>
        <w:numPr>
          <w:ilvl w:val="0"/>
          <w:numId w:val="14"/>
        </w:numPr>
        <w:tabs>
          <w:tab w:val="left" w:pos="1446"/>
        </w:tabs>
        <w:spacing w:line="374" w:lineRule="auto"/>
        <w:ind w:left="1460" w:hanging="360"/>
        <w:jc w:val="both"/>
      </w:pPr>
      <w:r>
        <w:t>Научиться принимать себя, свои достоинства и недостатки, осознавать свою ценность и уникальность, свои способности и возможности.</w:t>
      </w:r>
    </w:p>
    <w:p w14:paraId="59AE53BB" w14:textId="77777777" w:rsidR="003D14FC" w:rsidRDefault="00C328FE">
      <w:pPr>
        <w:pStyle w:val="11"/>
        <w:numPr>
          <w:ilvl w:val="0"/>
          <w:numId w:val="14"/>
        </w:numPr>
        <w:tabs>
          <w:tab w:val="left" w:pos="1446"/>
        </w:tabs>
        <w:ind w:left="1460" w:hanging="360"/>
        <w:jc w:val="both"/>
      </w:pPr>
      <w:r>
        <w:t>Научиться принимать других людей, осознавать ценность и уникальность каждого человека вне зависимости от статуса, возраста, национальности.</w:t>
      </w:r>
    </w:p>
    <w:p w14:paraId="0FCF0B1F" w14:textId="77777777" w:rsidR="003D14FC" w:rsidRDefault="00C328FE">
      <w:pPr>
        <w:pStyle w:val="11"/>
        <w:numPr>
          <w:ilvl w:val="0"/>
          <w:numId w:val="14"/>
        </w:numPr>
        <w:tabs>
          <w:tab w:val="left" w:pos="1446"/>
        </w:tabs>
        <w:ind w:left="1460" w:hanging="360"/>
        <w:jc w:val="both"/>
      </w:pPr>
      <w:r>
        <w:t xml:space="preserve">Развивать рефлексию, умение распознавать свои эмоциональные </w:t>
      </w:r>
      <w:r>
        <w:lastRenderedPageBreak/>
        <w:t>состояния, мотивы поведения, последствия поступков.</w:t>
      </w:r>
    </w:p>
    <w:p w14:paraId="14EA641B" w14:textId="77777777" w:rsidR="003D14FC" w:rsidRDefault="00C328FE">
      <w:pPr>
        <w:pStyle w:val="11"/>
        <w:numPr>
          <w:ilvl w:val="0"/>
          <w:numId w:val="14"/>
        </w:numPr>
        <w:tabs>
          <w:tab w:val="left" w:pos="1446"/>
        </w:tabs>
        <w:ind w:left="1460" w:hanging="360"/>
        <w:jc w:val="both"/>
      </w:pPr>
      <w:r>
        <w:t>Развить умение находить собственные ресурсы в трудной ситуации, формировать стрессоустойчивость.</w:t>
      </w:r>
    </w:p>
    <w:p w14:paraId="7F0F09FD" w14:textId="77777777" w:rsidR="003D14FC" w:rsidRDefault="00C328FE">
      <w:pPr>
        <w:pStyle w:val="11"/>
        <w:ind w:left="680" w:firstLine="40"/>
        <w:jc w:val="both"/>
      </w:pPr>
      <w:r>
        <w:rPr>
          <w:i/>
          <w:iCs/>
        </w:rPr>
        <w:t>Предмет коррекции</w:t>
      </w:r>
      <w:r>
        <w:t xml:space="preserve">: эмоциональная и коммуникативная сфера детей. </w:t>
      </w:r>
      <w:r>
        <w:rPr>
          <w:i/>
          <w:iCs/>
        </w:rPr>
        <w:t>Средства коррекции:</w:t>
      </w:r>
      <w:r>
        <w:t xml:space="preserve"> элементы </w:t>
      </w:r>
      <w:proofErr w:type="spellStart"/>
      <w:r>
        <w:t>психогимнастики</w:t>
      </w:r>
      <w:proofErr w:type="spellEnd"/>
      <w:r>
        <w:t>, игры, рисование, коррекционно-развивающие упражнения, этюды и игры, способствующие произвольному изменению мышечного тонуса и релаксации.</w:t>
      </w:r>
    </w:p>
    <w:p w14:paraId="7EFF3939" w14:textId="77777777" w:rsidR="003D14FC" w:rsidRDefault="00C328FE">
      <w:pPr>
        <w:pStyle w:val="11"/>
        <w:numPr>
          <w:ilvl w:val="0"/>
          <w:numId w:val="15"/>
        </w:numPr>
        <w:tabs>
          <w:tab w:val="left" w:pos="475"/>
        </w:tabs>
        <w:jc w:val="both"/>
      </w:pPr>
      <w:r>
        <w:t>Подведение итогов работы, направленной на адаптацию первоклассников.</w:t>
      </w:r>
    </w:p>
    <w:p w14:paraId="20434BE6" w14:textId="77777777" w:rsidR="003D14FC" w:rsidRDefault="00C328FE">
      <w:pPr>
        <w:pStyle w:val="11"/>
        <w:numPr>
          <w:ilvl w:val="0"/>
          <w:numId w:val="16"/>
        </w:numPr>
        <w:tabs>
          <w:tab w:val="left" w:pos="721"/>
          <w:tab w:val="left" w:pos="1959"/>
        </w:tabs>
        <w:ind w:left="680" w:hanging="300"/>
        <w:jc w:val="both"/>
      </w:pPr>
      <w:r>
        <w:t>Отчет о проделанной работе за сентябрь-декабрь 2014 года в начальной школе (психологическая готовность первоклассников к обучению в школе):</w:t>
      </w:r>
      <w:r>
        <w:tab/>
        <w:t>результаты индивидуальной и групповой диагностики.</w:t>
      </w:r>
    </w:p>
    <w:p w14:paraId="50C38AB3" w14:textId="77777777" w:rsidR="003D14FC" w:rsidRDefault="00C328FE">
      <w:pPr>
        <w:pStyle w:val="11"/>
        <w:ind w:firstLine="680"/>
        <w:jc w:val="both"/>
      </w:pPr>
      <w:r>
        <w:t>Аналитическая справка.</w:t>
      </w:r>
    </w:p>
    <w:p w14:paraId="78ACCE30" w14:textId="77777777" w:rsidR="003D14FC" w:rsidRDefault="00C328FE">
      <w:pPr>
        <w:pStyle w:val="11"/>
        <w:numPr>
          <w:ilvl w:val="0"/>
          <w:numId w:val="16"/>
        </w:numPr>
        <w:tabs>
          <w:tab w:val="left" w:pos="750"/>
        </w:tabs>
        <w:ind w:left="680" w:hanging="300"/>
        <w:jc w:val="both"/>
      </w:pPr>
      <w:r>
        <w:t xml:space="preserve">Повторная диагностика эмоционального состояния, уровня тревожности первоклассников, с которыми велась работа в течение учебного года (с использованием </w:t>
      </w:r>
      <w:proofErr w:type="spellStart"/>
      <w:r>
        <w:t>т.Люшера</w:t>
      </w:r>
      <w:proofErr w:type="spellEnd"/>
      <w:r>
        <w:t xml:space="preserve">, т. </w:t>
      </w:r>
      <w:proofErr w:type="spellStart"/>
      <w:r>
        <w:t>Тэммл</w:t>
      </w:r>
      <w:proofErr w:type="spellEnd"/>
      <w:r>
        <w:t>-</w:t>
      </w:r>
      <w:proofErr w:type="spellStart"/>
      <w:r>
        <w:t>Дорки</w:t>
      </w:r>
      <w:proofErr w:type="spellEnd"/>
      <w:r>
        <w:t>-Амен) в апреле-мае 2015 г.</w:t>
      </w:r>
    </w:p>
    <w:p w14:paraId="186F0D7D" w14:textId="77777777" w:rsidR="003D14FC" w:rsidRDefault="00C328FE">
      <w:pPr>
        <w:pStyle w:val="11"/>
        <w:numPr>
          <w:ilvl w:val="0"/>
          <w:numId w:val="16"/>
        </w:numPr>
        <w:tabs>
          <w:tab w:val="left" w:pos="745"/>
        </w:tabs>
        <w:ind w:left="680" w:hanging="300"/>
        <w:jc w:val="both"/>
      </w:pPr>
      <w:r>
        <w:t>Анализ деятельности работы с первоклассниками в общем годовом аналитическом отчете.</w:t>
      </w:r>
    </w:p>
    <w:p w14:paraId="7765263C" w14:textId="77777777" w:rsidR="003D14FC" w:rsidRDefault="00C328FE">
      <w:pPr>
        <w:pStyle w:val="11"/>
        <w:numPr>
          <w:ilvl w:val="0"/>
          <w:numId w:val="15"/>
        </w:numPr>
        <w:tabs>
          <w:tab w:val="left" w:pos="394"/>
        </w:tabs>
        <w:jc w:val="both"/>
      </w:pPr>
      <w:r>
        <w:t>Литература:</w:t>
      </w:r>
    </w:p>
    <w:p w14:paraId="7E78C3FA" w14:textId="77777777" w:rsidR="003D14FC" w:rsidRDefault="00C328FE">
      <w:pPr>
        <w:pStyle w:val="11"/>
        <w:numPr>
          <w:ilvl w:val="0"/>
          <w:numId w:val="17"/>
        </w:numPr>
        <w:tabs>
          <w:tab w:val="left" w:pos="721"/>
        </w:tabs>
        <w:ind w:left="680" w:hanging="300"/>
        <w:jc w:val="both"/>
      </w:pPr>
      <w:r>
        <w:t xml:space="preserve">Методика определения готовности к школе: Прогноз и профилактика проблем обучения в начальной школе (Часть 1): методическое руководство/ </w:t>
      </w:r>
      <w:proofErr w:type="spellStart"/>
      <w:r>
        <w:t>Л.А.Ясюкова</w:t>
      </w:r>
      <w:proofErr w:type="spellEnd"/>
      <w:r>
        <w:t xml:space="preserve">. - издание 2-е. - </w:t>
      </w:r>
      <w:proofErr w:type="spellStart"/>
      <w:r>
        <w:t>Спб</w:t>
      </w:r>
      <w:proofErr w:type="spellEnd"/>
      <w:r>
        <w:t xml:space="preserve">: </w:t>
      </w:r>
      <w:proofErr w:type="spellStart"/>
      <w:r>
        <w:t>Иматон</w:t>
      </w:r>
      <w:proofErr w:type="spellEnd"/>
      <w:r>
        <w:t>, 2007.</w:t>
      </w:r>
    </w:p>
    <w:p w14:paraId="7A035B82" w14:textId="77777777" w:rsidR="003D14FC" w:rsidRDefault="00C328FE">
      <w:pPr>
        <w:pStyle w:val="11"/>
        <w:numPr>
          <w:ilvl w:val="0"/>
          <w:numId w:val="17"/>
        </w:numPr>
        <w:tabs>
          <w:tab w:val="left" w:pos="750"/>
        </w:tabs>
        <w:ind w:left="680" w:hanging="300"/>
        <w:jc w:val="both"/>
      </w:pPr>
      <w:proofErr w:type="spellStart"/>
      <w:r>
        <w:t>О.В.Хухлаева</w:t>
      </w:r>
      <w:proofErr w:type="spellEnd"/>
      <w:r>
        <w:t>. Тропинка к своему Я: уроки психологии в начальной школе (1-4). — М.: Генезис, 2009.</w:t>
      </w:r>
    </w:p>
    <w:p w14:paraId="6DDA76A5" w14:textId="77777777" w:rsidR="003D14FC" w:rsidRDefault="00C328FE">
      <w:pPr>
        <w:pStyle w:val="11"/>
        <w:numPr>
          <w:ilvl w:val="0"/>
          <w:numId w:val="17"/>
        </w:numPr>
        <w:tabs>
          <w:tab w:val="left" w:pos="745"/>
        </w:tabs>
        <w:ind w:left="680" w:hanging="300"/>
        <w:jc w:val="both"/>
      </w:pPr>
      <w:r>
        <w:t xml:space="preserve">Зинкевич-Евстигнеева Т. Д., </w:t>
      </w:r>
      <w:proofErr w:type="spellStart"/>
      <w:r>
        <w:t>Грабанко</w:t>
      </w:r>
      <w:proofErr w:type="spellEnd"/>
      <w:r>
        <w:t xml:space="preserve"> Т.М. Чудеса на песке. Практикум по песочной терапии. - СПб.: Речь, 2010.</w:t>
      </w:r>
    </w:p>
    <w:p w14:paraId="710691D9" w14:textId="77777777" w:rsidR="003D14FC" w:rsidRDefault="00C328FE">
      <w:pPr>
        <w:pStyle w:val="11"/>
        <w:numPr>
          <w:ilvl w:val="0"/>
          <w:numId w:val="17"/>
        </w:numPr>
        <w:tabs>
          <w:tab w:val="left" w:pos="750"/>
        </w:tabs>
        <w:ind w:firstLine="380"/>
        <w:jc w:val="both"/>
      </w:pPr>
      <w:r>
        <w:t xml:space="preserve">Зинкевич-Евстигнеева Т. Д. Мастер сказок. - </w:t>
      </w:r>
      <w:proofErr w:type="spellStart"/>
      <w:r>
        <w:t>Спб</w:t>
      </w:r>
      <w:proofErr w:type="spellEnd"/>
      <w:r>
        <w:t>.: Речь, 2011.</w:t>
      </w:r>
    </w:p>
    <w:p w14:paraId="2416200E" w14:textId="77777777" w:rsidR="003D14FC" w:rsidRDefault="00C328FE">
      <w:pPr>
        <w:pStyle w:val="11"/>
        <w:numPr>
          <w:ilvl w:val="0"/>
          <w:numId w:val="17"/>
        </w:numPr>
        <w:tabs>
          <w:tab w:val="left" w:pos="752"/>
        </w:tabs>
        <w:ind w:left="740" w:hanging="360"/>
      </w:pPr>
      <w:r>
        <w:t>Дубровина И.В. Практическая психология образования. Издательство "Питер", издание 4-е, 2006.</w:t>
      </w:r>
    </w:p>
    <w:sectPr w:rsidR="003D14FC">
      <w:pgSz w:w="11900" w:h="16840"/>
      <w:pgMar w:top="1130" w:right="990" w:bottom="904" w:left="970" w:header="702" w:footer="4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6185" w14:textId="77777777" w:rsidR="00B51301" w:rsidRDefault="00B51301">
      <w:r>
        <w:separator/>
      </w:r>
    </w:p>
  </w:endnote>
  <w:endnote w:type="continuationSeparator" w:id="0">
    <w:p w14:paraId="7C72E050" w14:textId="77777777" w:rsidR="00B51301" w:rsidRDefault="00B5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95A5" w14:textId="77777777" w:rsidR="00B51301" w:rsidRDefault="00B51301"/>
  </w:footnote>
  <w:footnote w:type="continuationSeparator" w:id="0">
    <w:p w14:paraId="0A0B9B31" w14:textId="77777777" w:rsidR="00B51301" w:rsidRDefault="00B51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433"/>
    <w:multiLevelType w:val="multilevel"/>
    <w:tmpl w:val="2250B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A00CE"/>
    <w:multiLevelType w:val="multilevel"/>
    <w:tmpl w:val="1D9C62C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A4483"/>
    <w:multiLevelType w:val="multilevel"/>
    <w:tmpl w:val="3A8C91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268C5"/>
    <w:multiLevelType w:val="multilevel"/>
    <w:tmpl w:val="14901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1346C"/>
    <w:multiLevelType w:val="multilevel"/>
    <w:tmpl w:val="7C809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B75FC6"/>
    <w:multiLevelType w:val="multilevel"/>
    <w:tmpl w:val="E65CEA8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10118"/>
    <w:multiLevelType w:val="multilevel"/>
    <w:tmpl w:val="29FE6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A20C6D"/>
    <w:multiLevelType w:val="multilevel"/>
    <w:tmpl w:val="C100B5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A201C6"/>
    <w:multiLevelType w:val="multilevel"/>
    <w:tmpl w:val="8E283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F00CC"/>
    <w:multiLevelType w:val="multilevel"/>
    <w:tmpl w:val="87EE23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D63C92"/>
    <w:multiLevelType w:val="multilevel"/>
    <w:tmpl w:val="D542D5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4A18BA"/>
    <w:multiLevelType w:val="multilevel"/>
    <w:tmpl w:val="8E98D3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930DC6"/>
    <w:multiLevelType w:val="multilevel"/>
    <w:tmpl w:val="193C91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75F55"/>
    <w:multiLevelType w:val="multilevel"/>
    <w:tmpl w:val="38603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E51BA7"/>
    <w:multiLevelType w:val="multilevel"/>
    <w:tmpl w:val="215C4E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745A33"/>
    <w:multiLevelType w:val="multilevel"/>
    <w:tmpl w:val="3D183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7934DE"/>
    <w:multiLevelType w:val="multilevel"/>
    <w:tmpl w:val="F39A02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255025">
    <w:abstractNumId w:val="6"/>
  </w:num>
  <w:num w:numId="2" w16cid:durableId="1581525133">
    <w:abstractNumId w:val="16"/>
  </w:num>
  <w:num w:numId="3" w16cid:durableId="545946548">
    <w:abstractNumId w:val="2"/>
  </w:num>
  <w:num w:numId="4" w16cid:durableId="1563179882">
    <w:abstractNumId w:val="11"/>
  </w:num>
  <w:num w:numId="5" w16cid:durableId="184826259">
    <w:abstractNumId w:val="9"/>
  </w:num>
  <w:num w:numId="6" w16cid:durableId="1500802412">
    <w:abstractNumId w:val="0"/>
  </w:num>
  <w:num w:numId="7" w16cid:durableId="1507743673">
    <w:abstractNumId w:val="12"/>
  </w:num>
  <w:num w:numId="8" w16cid:durableId="1172602833">
    <w:abstractNumId w:val="14"/>
  </w:num>
  <w:num w:numId="9" w16cid:durableId="215288230">
    <w:abstractNumId w:val="13"/>
  </w:num>
  <w:num w:numId="10" w16cid:durableId="227426686">
    <w:abstractNumId w:val="3"/>
  </w:num>
  <w:num w:numId="11" w16cid:durableId="323894983">
    <w:abstractNumId w:val="1"/>
  </w:num>
  <w:num w:numId="12" w16cid:durableId="415976747">
    <w:abstractNumId w:val="10"/>
  </w:num>
  <w:num w:numId="13" w16cid:durableId="713310509">
    <w:abstractNumId w:val="8"/>
  </w:num>
  <w:num w:numId="14" w16cid:durableId="1341740686">
    <w:abstractNumId w:val="7"/>
  </w:num>
  <w:num w:numId="15" w16cid:durableId="1242061355">
    <w:abstractNumId w:val="5"/>
  </w:num>
  <w:num w:numId="16" w16cid:durableId="1211265986">
    <w:abstractNumId w:val="15"/>
  </w:num>
  <w:num w:numId="17" w16cid:durableId="124059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FC"/>
    <w:rsid w:val="00005018"/>
    <w:rsid w:val="002A3901"/>
    <w:rsid w:val="003D14FC"/>
    <w:rsid w:val="004C0FE6"/>
    <w:rsid w:val="004E58B4"/>
    <w:rsid w:val="008171A8"/>
    <w:rsid w:val="00B51301"/>
    <w:rsid w:val="00B71CE4"/>
    <w:rsid w:val="00C328FE"/>
    <w:rsid w:val="00C5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5503"/>
  <w15:docId w15:val="{287F3588-B58D-4954-8D12-23F9965E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20">
    <w:name w:val="Основной текст (2)"/>
    <w:basedOn w:val="a"/>
    <w:link w:val="2"/>
    <w:pPr>
      <w:spacing w:after="142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642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pacing w:after="80"/>
      <w:jc w:val="center"/>
    </w:pPr>
    <w:rPr>
      <w:rFonts w:ascii="Times New Roman" w:eastAsia="Times New Roman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1759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Школа 119</cp:lastModifiedBy>
  <cp:revision>7</cp:revision>
  <dcterms:created xsi:type="dcterms:W3CDTF">2024-11-10T19:42:00Z</dcterms:created>
  <dcterms:modified xsi:type="dcterms:W3CDTF">2025-02-05T13:37:00Z</dcterms:modified>
</cp:coreProperties>
</file>