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F4" w:rsidRPr="00C72DF4" w:rsidRDefault="00C72DF4" w:rsidP="00C72DF4">
      <w:pPr>
        <w:shd w:val="clear" w:color="auto" w:fill="FFFFFF"/>
        <w:spacing w:after="0" w:line="193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72DF4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Уважаемые выпускники 11-х классов, их родители (законные представители)!</w:t>
      </w:r>
    </w:p>
    <w:p w:rsidR="00C72DF4" w:rsidRPr="00C72DF4" w:rsidRDefault="00C72DF4" w:rsidP="00C72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DF4">
        <w:rPr>
          <w:rFonts w:ascii="Tahoma" w:eastAsia="Times New Roman" w:hAnsi="Tahoma" w:cs="Tahoma"/>
          <w:color w:val="555555"/>
          <w:sz w:val="17"/>
          <w:szCs w:val="17"/>
          <w:shd w:val="clear" w:color="auto" w:fill="FFFFFF"/>
          <w:lang w:eastAsia="ru-RU"/>
        </w:rPr>
        <w:t>   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Итоговое сочинение (изложение)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среднего общего образования, утверждённым приказом </w:t>
      </w:r>
      <w:proofErr w:type="spellStart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Минпросвещения</w:t>
      </w:r>
      <w:proofErr w:type="spellEnd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и </w:t>
      </w:r>
      <w:proofErr w:type="spellStart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Рособрнадзора</w:t>
      </w:r>
      <w:proofErr w:type="spellEnd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04.04.2023 № 233/552.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сочинение (изложение) как условие допуска к государственной итоговой аттестации по образовательным программам среднего общего образования проводится для обучающихся 11 классов, экстернов.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Изложение вправе писать </w:t>
      </w:r>
      <w:proofErr w:type="gramStart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следующие</w:t>
      </w:r>
      <w:proofErr w:type="gramEnd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обучающиеся  с ограниченными возможностями здоровья (далее — ОВЗ), экстерны с ОВЗ; обучающиеся  — дети-инвалиды и инвалиды, экстерны — дети-инвалиды и инвалиды;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обучающиеся по образовательным программам среднего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свободы; 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лица, обучающиеся по состоянию здоровья на дому, в образовательных организациях, в том числе санаторно-курортных, в которых проводятся необходимые лечебные, реабилитационные и оздоровительные мероприятия для нуждающихся в длительном лечении на основании заключения медицинской организации. </w:t>
      </w:r>
      <w:proofErr w:type="gramEnd"/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202</w:t>
      </w:r>
      <w:r w:rsidR="00B01808"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/2</w:t>
      </w:r>
      <w:r w:rsidR="00B01808"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учебном году комплекты тем итогового сочинения будут формироваться из ежегодно пополняемого закрытого банка тем итогового сочинения. </w:t>
      </w:r>
    </w:p>
    <w:p w:rsidR="00C72DF4" w:rsidRPr="00B01808" w:rsidRDefault="00C72DF4" w:rsidP="00C72DF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Порядок и процедура проведения итогового сочинения (изложения), критерии их оценивания в новом учебном году не меняются.</w:t>
      </w:r>
    </w:p>
    <w:p w:rsidR="00C72DF4" w:rsidRPr="00B01808" w:rsidRDefault="00C72DF4" w:rsidP="00C72DF4">
      <w:pPr>
        <w:shd w:val="clear" w:color="auto" w:fill="FFFFFF"/>
        <w:spacing w:before="1" w:after="0" w:line="193" w:lineRule="atLeast"/>
        <w:ind w:right="12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Ниже перечислены названия разделов и подразделов банка тем итогового сочинения.</w:t>
      </w:r>
    </w:p>
    <w:tbl>
      <w:tblPr>
        <w:tblW w:w="9327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"/>
        <w:gridCol w:w="8661"/>
      </w:tblGrid>
      <w:tr w:rsidR="00C72DF4" w:rsidRPr="00C72DF4" w:rsidTr="00337FA9">
        <w:trPr>
          <w:trHeight w:val="36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C72DF4" w:rsidRDefault="00C72DF4" w:rsidP="00C72DF4">
            <w:pPr>
              <w:spacing w:after="0" w:line="264" w:lineRule="atLeast"/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C72DF4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C72DF4" w:rsidRDefault="00C72DF4" w:rsidP="00C72DF4">
            <w:pPr>
              <w:spacing w:after="0" w:line="193" w:lineRule="atLeast"/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C72DF4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Разделы и подразделы</w:t>
            </w:r>
          </w:p>
        </w:tc>
      </w:tr>
      <w:tr w:rsidR="00C72DF4" w:rsidRPr="00C72DF4" w:rsidTr="00337FA9">
        <w:trPr>
          <w:trHeight w:val="36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38"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1.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38"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Духовно-нравственные ориентиры в жизни человека</w:t>
            </w:r>
          </w:p>
        </w:tc>
      </w:tr>
      <w:tr w:rsidR="00C72DF4" w:rsidRPr="00C72DF4" w:rsidTr="00337FA9">
        <w:trPr>
          <w:trHeight w:val="32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1.1.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Внутренний мир человека и его личностные качества.</w:t>
            </w:r>
          </w:p>
        </w:tc>
      </w:tr>
      <w:tr w:rsidR="00C72DF4" w:rsidRPr="00C72DF4" w:rsidTr="00337FA9">
        <w:trPr>
          <w:trHeight w:val="31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1.2.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Отношение человека к другому человеку (окружению), нравственные идеалы</w:t>
            </w:r>
          </w:p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 выбор между добром и злом.</w:t>
            </w:r>
          </w:p>
        </w:tc>
      </w:tr>
      <w:tr w:rsidR="00C72DF4" w:rsidRPr="00C72DF4" w:rsidTr="00337FA9">
        <w:trPr>
          <w:trHeight w:val="32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1.3.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Познание человеком самого себя.</w:t>
            </w:r>
          </w:p>
        </w:tc>
      </w:tr>
      <w:tr w:rsidR="00C72DF4" w:rsidRPr="00C72DF4" w:rsidTr="00337FA9">
        <w:trPr>
          <w:trHeight w:val="33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1.4.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Свобода человека и ее ограничения.</w:t>
            </w:r>
          </w:p>
        </w:tc>
      </w:tr>
      <w:tr w:rsidR="00C72DF4" w:rsidRPr="00C72DF4" w:rsidTr="00337FA9">
        <w:trPr>
          <w:trHeight w:val="34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6"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2.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6"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Семья, общество, Отечество в жизни человека</w:t>
            </w:r>
          </w:p>
        </w:tc>
      </w:tr>
      <w:tr w:rsidR="00C72DF4" w:rsidRPr="00C72DF4" w:rsidTr="00337FA9">
        <w:trPr>
          <w:trHeight w:val="3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2"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2.1.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before="2"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Семья, род; семейные ценности и традиции.</w:t>
            </w:r>
          </w:p>
        </w:tc>
      </w:tr>
      <w:tr w:rsidR="00C72DF4" w:rsidRPr="00C72DF4" w:rsidTr="00337FA9">
        <w:trPr>
          <w:trHeight w:val="32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2.2.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Человек и общество.</w:t>
            </w:r>
          </w:p>
        </w:tc>
      </w:tr>
      <w:tr w:rsidR="00C72DF4" w:rsidRPr="00C72DF4" w:rsidTr="00337FA9">
        <w:trPr>
          <w:trHeight w:val="32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2.3.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Родина, государство, гражданская позиция человека.</w:t>
            </w:r>
          </w:p>
        </w:tc>
      </w:tr>
      <w:tr w:rsidR="00C72DF4" w:rsidRPr="00C72DF4" w:rsidTr="00337FA9">
        <w:trPr>
          <w:trHeight w:val="32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3.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  <w:t>Природа и культура в жизни человека</w:t>
            </w:r>
          </w:p>
        </w:tc>
      </w:tr>
      <w:tr w:rsidR="00C72DF4" w:rsidRPr="00C72DF4" w:rsidTr="00337FA9">
        <w:trPr>
          <w:trHeight w:val="319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3.1.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Природа и человек.</w:t>
            </w:r>
          </w:p>
        </w:tc>
      </w:tr>
      <w:tr w:rsidR="00C72DF4" w:rsidRPr="00C72DF4" w:rsidTr="00337FA9">
        <w:trPr>
          <w:trHeight w:val="32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3.2.</w:t>
            </w:r>
            <w:r w:rsidRPr="00337FA9">
              <w:rPr>
                <w:rFonts w:ascii="Times New Roman" w:eastAsia="Times New Roman" w:hAnsi="Times New Roman" w:cs="Times New Roman"/>
                <w:noProof/>
                <w:color w:val="007AD0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Наука и человек.</w:t>
            </w:r>
          </w:p>
        </w:tc>
      </w:tr>
      <w:tr w:rsidR="00C72DF4" w:rsidRPr="00C72DF4" w:rsidTr="00337FA9">
        <w:trPr>
          <w:trHeight w:val="322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3.3.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Искусство и человек.</w:t>
            </w:r>
          </w:p>
        </w:tc>
      </w:tr>
      <w:tr w:rsidR="00C72DF4" w:rsidRPr="00C72DF4" w:rsidTr="00337FA9">
        <w:trPr>
          <w:trHeight w:val="31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3.4.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DF4" w:rsidRPr="00337FA9" w:rsidRDefault="00C72DF4" w:rsidP="00C72DF4">
            <w:pPr>
              <w:spacing w:after="0" w:line="193" w:lineRule="atLeast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37FA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Язык и языковая личность</w:t>
            </w:r>
          </w:p>
        </w:tc>
      </w:tr>
    </w:tbl>
    <w:p w:rsidR="00C72DF4" w:rsidRPr="00B01808" w:rsidRDefault="00C72DF4" w:rsidP="00C72DF4">
      <w:pPr>
        <w:shd w:val="clear" w:color="auto" w:fill="FFFFFF"/>
        <w:spacing w:before="89" w:after="0" w:line="193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018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каждый комплект тем итогового сочинения будут включены по две темы из каждого раздела банка: темы 1, 2 «Духовно-нравственные ориентиры в жизни человека»; темы 3, 4 «Семья, общество, Отечество в жизни человека»; темы 5, 6 «Природа и культура в жизни человека».</w:t>
      </w:r>
    </w:p>
    <w:p w:rsidR="008E1030" w:rsidRDefault="008E1030">
      <w:pPr>
        <w:rPr>
          <w:rFonts w:ascii="Tahoma" w:hAnsi="Tahoma" w:cs="Tahoma"/>
          <w:color w:val="555555"/>
          <w:sz w:val="17"/>
          <w:szCs w:val="17"/>
          <w:shd w:val="clear" w:color="auto" w:fill="FFFFFF"/>
        </w:rPr>
      </w:pPr>
    </w:p>
    <w:p w:rsidR="00B01808" w:rsidRDefault="00B01808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01808" w:rsidRDefault="00B01808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01808" w:rsidRDefault="00B01808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4813BD" w:rsidRPr="00B01808" w:rsidRDefault="008E1030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>Методические рекомендации по организации и проведению ИС</w:t>
      </w:r>
      <w:r w:rsidR="00337FA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(И)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5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6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учебном году.</w:t>
      </w:r>
    </w:p>
    <w:p w:rsidR="008E1030" w:rsidRPr="00B01808" w:rsidRDefault="008E1030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Комментарии к разделам банка тем ИС</w:t>
      </w:r>
      <w:r w:rsidR="00337FA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(И)-11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</w:p>
    <w:p w:rsidR="008E1030" w:rsidRPr="00B01808" w:rsidRDefault="008E1030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Критерии оценивания ИС</w:t>
      </w:r>
      <w:r w:rsidR="00337FA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(И)-11</w:t>
      </w:r>
    </w:p>
    <w:p w:rsidR="008E1030" w:rsidRPr="00B01808" w:rsidRDefault="008E1030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Образец комплекта тем </w:t>
      </w:r>
      <w:r w:rsidR="00337FA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ИС (И)-11 в 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5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6</w:t>
      </w:r>
    </w:p>
    <w:p w:rsidR="008E1030" w:rsidRPr="00B01808" w:rsidRDefault="008E1030" w:rsidP="000B780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Правила 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заполнения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бланков </w:t>
      </w:r>
      <w:r w:rsidR="00337FA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ИС (И)-1, 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5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-202</w:t>
      </w:r>
      <w:r w:rsidR="00B01808"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6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Ознакомлены: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1._________________________________________</w:t>
      </w:r>
      <w:r w:rsid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2___________________________________________     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3._________________________________________</w:t>
      </w:r>
      <w:r w:rsid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4._________________________________________</w:t>
      </w:r>
      <w:r w:rsid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5._________________________________________</w:t>
      </w:r>
      <w:r w:rsid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____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</w:t>
      </w:r>
    </w:p>
    <w:p w:rsidR="000B780E" w:rsidRPr="00B01808" w:rsidRDefault="000B780E" w:rsidP="000B780E">
      <w:pPr>
        <w:spacing w:after="0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01808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6______________________________________________</w:t>
      </w:r>
    </w:p>
    <w:p w:rsidR="000B780E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7._________________________________________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____</w:t>
      </w: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</w:t>
      </w:r>
    </w:p>
    <w:p w:rsidR="00B01808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8 ______________________________________________</w:t>
      </w:r>
    </w:p>
    <w:p w:rsidR="000B780E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9 ______________________________________________</w:t>
      </w:r>
    </w:p>
    <w:p w:rsidR="00B01808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10______________________________________________</w:t>
      </w:r>
    </w:p>
    <w:p w:rsidR="00B01808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11______________________________________________</w:t>
      </w:r>
    </w:p>
    <w:p w:rsidR="00B01808" w:rsidRPr="00B01808" w:rsidRDefault="00B01808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12________________________________________________ </w:t>
      </w:r>
    </w:p>
    <w:p w:rsidR="00337FA9" w:rsidRDefault="00337FA9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01808" w:rsidRDefault="00B01808">
      <w:pPr>
        <w:rPr>
          <w:rFonts w:ascii="Tahoma" w:hAnsi="Tahoma" w:cs="Tahoma"/>
          <w:color w:val="555555"/>
          <w:sz w:val="17"/>
          <w:szCs w:val="17"/>
          <w:shd w:val="clear" w:color="auto" w:fill="FFFFFF"/>
        </w:rPr>
      </w:pPr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Кл</w:t>
      </w:r>
      <w:proofErr w:type="gramStart"/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proofErr w:type="gramEnd"/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gramStart"/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</w:t>
      </w:r>
      <w:proofErr w:type="gramEnd"/>
      <w:r w:rsidRPr="00B0180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ук._____________________________________________</w:t>
      </w:r>
    </w:p>
    <w:p w:rsidR="00B01808" w:rsidRDefault="00B01808"/>
    <w:p w:rsidR="00337FA9" w:rsidRDefault="00337FA9">
      <w:pPr>
        <w:rPr>
          <w:rFonts w:ascii="Times New Roman" w:hAnsi="Times New Roman" w:cs="Times New Roman"/>
          <w:sz w:val="24"/>
          <w:szCs w:val="24"/>
        </w:rPr>
      </w:pPr>
      <w:r w:rsidRPr="00337FA9">
        <w:rPr>
          <w:rFonts w:ascii="Times New Roman" w:hAnsi="Times New Roman" w:cs="Times New Roman"/>
          <w:sz w:val="24"/>
          <w:szCs w:val="24"/>
        </w:rPr>
        <w:t>Эксперты по проверке 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FA9">
        <w:rPr>
          <w:rFonts w:ascii="Times New Roman" w:hAnsi="Times New Roman" w:cs="Times New Roman"/>
          <w:sz w:val="24"/>
          <w:szCs w:val="24"/>
        </w:rPr>
        <w:t>(И)-11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FA9" w:rsidRDefault="00337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37FA9" w:rsidRDefault="00337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37FA9" w:rsidRDefault="00337FA9">
      <w:pPr>
        <w:rPr>
          <w:rFonts w:ascii="Times New Roman" w:hAnsi="Times New Roman" w:cs="Times New Roman"/>
          <w:sz w:val="24"/>
          <w:szCs w:val="24"/>
        </w:rPr>
      </w:pPr>
    </w:p>
    <w:p w:rsidR="00337FA9" w:rsidRPr="00337FA9" w:rsidRDefault="00337FA9">
      <w:pPr>
        <w:rPr>
          <w:rFonts w:ascii="Times New Roman" w:hAnsi="Times New Roman" w:cs="Times New Roman"/>
          <w:sz w:val="24"/>
          <w:szCs w:val="24"/>
        </w:rPr>
      </w:pPr>
    </w:p>
    <w:sectPr w:rsidR="00337FA9" w:rsidRPr="00337FA9" w:rsidSect="000B78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DF4"/>
    <w:rsid w:val="00016298"/>
    <w:rsid w:val="000B780E"/>
    <w:rsid w:val="000E1CBE"/>
    <w:rsid w:val="00317FC0"/>
    <w:rsid w:val="00333395"/>
    <w:rsid w:val="00337FA9"/>
    <w:rsid w:val="004813BD"/>
    <w:rsid w:val="008E1030"/>
    <w:rsid w:val="00A96C5E"/>
    <w:rsid w:val="00B01808"/>
    <w:rsid w:val="00C7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DF4"/>
    <w:rPr>
      <w:b/>
      <w:bCs/>
    </w:rPr>
  </w:style>
  <w:style w:type="paragraph" w:styleId="a4">
    <w:name w:val="List Paragraph"/>
    <w:basedOn w:val="a"/>
    <w:uiPriority w:val="34"/>
    <w:qFormat/>
    <w:rsid w:val="00C7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7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72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C7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2025-02-04T05:21:00Z</cp:lastPrinted>
  <dcterms:created xsi:type="dcterms:W3CDTF">2025-11-13T11:59:00Z</dcterms:created>
  <dcterms:modified xsi:type="dcterms:W3CDTF">2025-11-13T12:11:00Z</dcterms:modified>
</cp:coreProperties>
</file>